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2F" w:rsidRPr="00DE42FD" w:rsidRDefault="00A9682F" w:rsidP="00A9682F">
      <w:pPr>
        <w:tabs>
          <w:tab w:val="left" w:pos="751"/>
          <w:tab w:val="center" w:pos="481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 xml:space="preserve">Дніпровський </w:t>
      </w:r>
      <w:proofErr w:type="spellStart"/>
      <w:r w:rsidRPr="00DE42FD">
        <w:rPr>
          <w:b/>
          <w:sz w:val="28"/>
          <w:szCs w:val="28"/>
          <w:u w:val="single"/>
        </w:rPr>
        <w:t>національний</w:t>
      </w:r>
      <w:proofErr w:type="spellEnd"/>
      <w:r w:rsidRPr="00DE42FD">
        <w:rPr>
          <w:b/>
          <w:sz w:val="28"/>
          <w:szCs w:val="28"/>
          <w:u w:val="single"/>
        </w:rPr>
        <w:t xml:space="preserve"> </w:t>
      </w:r>
      <w:proofErr w:type="spellStart"/>
      <w:r w:rsidRPr="00DE42FD">
        <w:rPr>
          <w:b/>
          <w:sz w:val="28"/>
          <w:szCs w:val="28"/>
          <w:u w:val="single"/>
        </w:rPr>
        <w:t>університет</w:t>
      </w:r>
      <w:proofErr w:type="spellEnd"/>
      <w:r w:rsidRPr="00DE42FD">
        <w:rPr>
          <w:b/>
          <w:sz w:val="28"/>
          <w:szCs w:val="28"/>
          <w:u w:val="single"/>
        </w:rPr>
        <w:t xml:space="preserve"> </w:t>
      </w:r>
      <w:proofErr w:type="spellStart"/>
      <w:r w:rsidRPr="00DE42FD">
        <w:rPr>
          <w:b/>
          <w:sz w:val="28"/>
          <w:szCs w:val="28"/>
          <w:u w:val="single"/>
        </w:rPr>
        <w:t>імені</w:t>
      </w:r>
      <w:proofErr w:type="spellEnd"/>
      <w:r w:rsidRPr="00DE42FD">
        <w:rPr>
          <w:b/>
          <w:sz w:val="28"/>
          <w:szCs w:val="28"/>
          <w:u w:val="single"/>
        </w:rPr>
        <w:t xml:space="preserve"> Олеся Гончара</w:t>
      </w:r>
    </w:p>
    <w:p w:rsidR="00A9682F" w:rsidRPr="00DE42FD" w:rsidRDefault="00A9682F" w:rsidP="00A9682F">
      <w:pPr>
        <w:jc w:val="center"/>
        <w:rPr>
          <w:sz w:val="28"/>
          <w:szCs w:val="28"/>
        </w:rPr>
      </w:pPr>
      <w:r w:rsidRPr="00DE42FD">
        <w:rPr>
          <w:sz w:val="28"/>
          <w:szCs w:val="28"/>
        </w:rPr>
        <w:t>Факультет</w:t>
      </w:r>
      <w:r w:rsidRPr="00A2514B">
        <w:rPr>
          <w:sz w:val="28"/>
          <w:szCs w:val="28"/>
        </w:rPr>
        <w:t xml:space="preserve"> </w:t>
      </w:r>
      <w:r w:rsidRPr="009F3F5E">
        <w:rPr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DE42FD">
        <w:rPr>
          <w:bCs/>
          <w:sz w:val="28"/>
          <w:szCs w:val="28"/>
          <w:u w:val="single"/>
          <w:lang w:eastAsia="uk-UA"/>
        </w:rPr>
        <w:t>української</w:t>
      </w:r>
      <w:proofErr w:type="spellEnd"/>
      <w:r w:rsidRPr="00DE42FD">
        <w:rPr>
          <w:bCs/>
          <w:sz w:val="28"/>
          <w:szCs w:val="28"/>
          <w:u w:val="single"/>
          <w:lang w:eastAsia="uk-UA"/>
        </w:rPr>
        <w:t xml:space="preserve"> й </w:t>
      </w:r>
      <w:proofErr w:type="spellStart"/>
      <w:r w:rsidRPr="00DE42FD">
        <w:rPr>
          <w:bCs/>
          <w:sz w:val="28"/>
          <w:szCs w:val="28"/>
          <w:u w:val="single"/>
          <w:lang w:eastAsia="uk-UA"/>
        </w:rPr>
        <w:t>іноземної</w:t>
      </w:r>
      <w:proofErr w:type="spellEnd"/>
      <w:r w:rsidRPr="00DE42FD">
        <w:rPr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DE42FD">
        <w:rPr>
          <w:bCs/>
          <w:sz w:val="28"/>
          <w:szCs w:val="28"/>
          <w:u w:val="single"/>
          <w:lang w:eastAsia="uk-UA"/>
        </w:rPr>
        <w:t>філології</w:t>
      </w:r>
      <w:proofErr w:type="spellEnd"/>
      <w:r w:rsidRPr="00DE42FD">
        <w:rPr>
          <w:bCs/>
          <w:sz w:val="28"/>
          <w:szCs w:val="28"/>
          <w:u w:val="single"/>
          <w:lang w:eastAsia="uk-UA"/>
        </w:rPr>
        <w:t xml:space="preserve"> та </w:t>
      </w:r>
      <w:proofErr w:type="spellStart"/>
      <w:r w:rsidRPr="00DE42FD">
        <w:rPr>
          <w:bCs/>
          <w:sz w:val="28"/>
          <w:szCs w:val="28"/>
          <w:u w:val="single"/>
          <w:lang w:eastAsia="uk-UA"/>
        </w:rPr>
        <w:t>мистецтвознавства</w:t>
      </w:r>
      <w:proofErr w:type="spellEnd"/>
      <w:r w:rsidRPr="00DE42FD">
        <w:rPr>
          <w:sz w:val="28"/>
          <w:szCs w:val="28"/>
          <w:u w:val="single"/>
        </w:rPr>
        <w:t xml:space="preserve"> </w:t>
      </w:r>
      <w:r w:rsidRPr="00DE42FD">
        <w:rPr>
          <w:sz w:val="28"/>
          <w:szCs w:val="28"/>
        </w:rPr>
        <w:t>_</w:t>
      </w:r>
    </w:p>
    <w:p w:rsidR="00A9682F" w:rsidRPr="00985E50" w:rsidRDefault="00A9682F" w:rsidP="00A9682F">
      <w:pPr>
        <w:jc w:val="center"/>
        <w:rPr>
          <w:b/>
          <w:u w:val="single"/>
        </w:rPr>
      </w:pPr>
      <w:r w:rsidRPr="00DE42FD">
        <w:rPr>
          <w:sz w:val="28"/>
          <w:szCs w:val="28"/>
        </w:rPr>
        <w:t>Кафедра</w:t>
      </w:r>
      <w:r w:rsidRPr="005B2073">
        <w:rPr>
          <w:sz w:val="28"/>
          <w:szCs w:val="28"/>
        </w:rPr>
        <w:t xml:space="preserve"> </w:t>
      </w:r>
      <w:r w:rsidRPr="00DE42FD">
        <w:rPr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2514B">
        <w:rPr>
          <w:sz w:val="28"/>
          <w:szCs w:val="28"/>
          <w:u w:val="single"/>
        </w:rPr>
        <w:t>германської</w:t>
      </w:r>
      <w:proofErr w:type="spellEnd"/>
      <w:r w:rsidRPr="00A2514B">
        <w:rPr>
          <w:sz w:val="28"/>
          <w:szCs w:val="28"/>
          <w:u w:val="single"/>
        </w:rPr>
        <w:t xml:space="preserve"> </w:t>
      </w:r>
      <w:proofErr w:type="spellStart"/>
      <w:r w:rsidRPr="00A2514B">
        <w:rPr>
          <w:sz w:val="28"/>
          <w:szCs w:val="28"/>
          <w:u w:val="single"/>
        </w:rPr>
        <w:t>філологі</w:t>
      </w:r>
      <w:proofErr w:type="spellEnd"/>
    </w:p>
    <w:p w:rsidR="00A9682F" w:rsidRPr="005B2073" w:rsidRDefault="00A9682F" w:rsidP="00A9682F">
      <w:pPr>
        <w:keepNext/>
      </w:pPr>
    </w:p>
    <w:p w:rsidR="00A9682F" w:rsidRPr="005B2073" w:rsidRDefault="00A9682F" w:rsidP="00A9682F">
      <w:pPr>
        <w:keepNext/>
      </w:pPr>
    </w:p>
    <w:p w:rsidR="00A9682F" w:rsidRPr="00722782" w:rsidRDefault="00A9682F" w:rsidP="00A9682F">
      <w:pPr>
        <w:keepNext/>
        <w:jc w:val="right"/>
        <w:rPr>
          <w:szCs w:val="28"/>
        </w:rPr>
      </w:pPr>
      <w:r w:rsidRPr="00722782">
        <w:rPr>
          <w:szCs w:val="28"/>
        </w:rPr>
        <w:t xml:space="preserve">           “</w:t>
      </w:r>
      <w:r w:rsidRPr="00722782">
        <w:rPr>
          <w:b/>
          <w:szCs w:val="28"/>
        </w:rPr>
        <w:t>ЗАТВЕРДЖУЮ</w:t>
      </w:r>
      <w:r w:rsidRPr="00722782">
        <w:rPr>
          <w:szCs w:val="28"/>
        </w:rPr>
        <w:t>”</w:t>
      </w:r>
    </w:p>
    <w:p w:rsidR="00A9682F" w:rsidRDefault="00A9682F" w:rsidP="00A9682F">
      <w:pPr>
        <w:ind w:left="3540" w:firstLine="708"/>
        <w:jc w:val="right"/>
      </w:pPr>
      <w:r w:rsidRPr="00DE42FD">
        <w:t xml:space="preserve">Проректор </w:t>
      </w:r>
    </w:p>
    <w:p w:rsidR="00A9682F" w:rsidRPr="00722782" w:rsidRDefault="00A9682F" w:rsidP="00A9682F">
      <w:pPr>
        <w:ind w:left="3540" w:firstLine="708"/>
        <w:jc w:val="right"/>
        <w:rPr>
          <w:szCs w:val="28"/>
        </w:rPr>
      </w:pPr>
    </w:p>
    <w:p w:rsidR="00A9682F" w:rsidRPr="00722782" w:rsidRDefault="00A9682F" w:rsidP="00A9682F">
      <w:pPr>
        <w:keepNext/>
        <w:tabs>
          <w:tab w:val="left" w:pos="1290"/>
          <w:tab w:val="right" w:pos="9921"/>
        </w:tabs>
        <w:jc w:val="right"/>
        <w:rPr>
          <w:szCs w:val="28"/>
        </w:rPr>
      </w:pPr>
      <w:r w:rsidRPr="00722782">
        <w:rPr>
          <w:szCs w:val="28"/>
        </w:rPr>
        <w:tab/>
      </w:r>
      <w:r w:rsidRPr="00722782">
        <w:rPr>
          <w:szCs w:val="28"/>
        </w:rPr>
        <w:tab/>
        <w:t>______</w:t>
      </w:r>
      <w:r>
        <w:rPr>
          <w:szCs w:val="28"/>
        </w:rPr>
        <w:t>_______________________</w:t>
      </w:r>
    </w:p>
    <w:p w:rsidR="00A9682F" w:rsidRPr="00722782" w:rsidRDefault="00A9682F" w:rsidP="00A9682F">
      <w:pPr>
        <w:pStyle w:val="a3"/>
        <w:keepNext/>
        <w:jc w:val="right"/>
        <w:rPr>
          <w:szCs w:val="28"/>
        </w:rPr>
      </w:pPr>
    </w:p>
    <w:p w:rsidR="00A9682F" w:rsidRPr="00722782" w:rsidRDefault="00A9682F" w:rsidP="00A9682F">
      <w:pPr>
        <w:pStyle w:val="a3"/>
        <w:keepNext/>
        <w:jc w:val="right"/>
        <w:rPr>
          <w:szCs w:val="28"/>
        </w:rPr>
      </w:pPr>
      <w:r w:rsidRPr="00722782">
        <w:rPr>
          <w:szCs w:val="28"/>
        </w:rPr>
        <w:t>“____” ______________20</w:t>
      </w:r>
      <w:r>
        <w:rPr>
          <w:szCs w:val="28"/>
        </w:rPr>
        <w:t>1</w:t>
      </w:r>
      <w:r>
        <w:rPr>
          <w:szCs w:val="28"/>
          <w:lang w:val="en-US"/>
        </w:rPr>
        <w:t>7</w:t>
      </w:r>
      <w:r w:rsidRPr="00722782">
        <w:rPr>
          <w:szCs w:val="28"/>
        </w:rPr>
        <w:t xml:space="preserve"> р.</w:t>
      </w:r>
    </w:p>
    <w:p w:rsidR="00A9682F" w:rsidRDefault="00A9682F" w:rsidP="00A9682F">
      <w:pPr>
        <w:keepNext/>
        <w:jc w:val="center"/>
        <w:rPr>
          <w:b/>
          <w:spacing w:val="140"/>
          <w:sz w:val="32"/>
          <w:szCs w:val="32"/>
        </w:rPr>
      </w:pPr>
    </w:p>
    <w:p w:rsidR="00A9682F" w:rsidRDefault="00A9682F" w:rsidP="00A9682F">
      <w:pPr>
        <w:keepNext/>
        <w:jc w:val="center"/>
        <w:rPr>
          <w:b/>
          <w:spacing w:val="140"/>
          <w:sz w:val="32"/>
          <w:szCs w:val="32"/>
        </w:rPr>
      </w:pPr>
    </w:p>
    <w:p w:rsidR="00A9682F" w:rsidRPr="00A26357" w:rsidRDefault="00A9682F" w:rsidP="00A9682F">
      <w:pPr>
        <w:keepNext/>
        <w:jc w:val="center"/>
        <w:rPr>
          <w:b/>
          <w:spacing w:val="140"/>
          <w:sz w:val="32"/>
          <w:szCs w:val="32"/>
        </w:rPr>
      </w:pPr>
    </w:p>
    <w:p w:rsidR="00A9682F" w:rsidRPr="00A26357" w:rsidRDefault="00A9682F" w:rsidP="00A9682F">
      <w:pPr>
        <w:keepNext/>
        <w:jc w:val="center"/>
        <w:rPr>
          <w:b/>
          <w:spacing w:val="140"/>
          <w:sz w:val="32"/>
          <w:szCs w:val="32"/>
        </w:rPr>
      </w:pPr>
    </w:p>
    <w:p w:rsidR="00A9682F" w:rsidRPr="00A26357" w:rsidRDefault="00A9682F" w:rsidP="00A9682F">
      <w:pPr>
        <w:keepNext/>
        <w:jc w:val="center"/>
        <w:rPr>
          <w:b/>
          <w:spacing w:val="140"/>
          <w:sz w:val="32"/>
          <w:szCs w:val="32"/>
        </w:rPr>
      </w:pPr>
    </w:p>
    <w:p w:rsidR="00A9682F" w:rsidRDefault="00A9682F" w:rsidP="00A9682F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РОБОЧА ПРОГРАМА НАВЧАЛЬНОЇ ДИСЦИПЛІНИ </w:t>
      </w:r>
    </w:p>
    <w:p w:rsidR="00A9682F" w:rsidRDefault="00A9682F" w:rsidP="00A9682F">
      <w:pPr>
        <w:jc w:val="center"/>
        <w:rPr>
          <w:b/>
          <w:sz w:val="28"/>
          <w:szCs w:val="28"/>
        </w:rPr>
      </w:pPr>
    </w:p>
    <w:p w:rsidR="00A9682F" w:rsidRPr="00447DF9" w:rsidRDefault="00A9682F" w:rsidP="00A9682F">
      <w:pPr>
        <w:pStyle w:val="5"/>
        <w:keepNext w:val="0"/>
        <w:numPr>
          <w:ilvl w:val="4"/>
          <w:numId w:val="2"/>
        </w:numPr>
        <w:suppressAutoHyphens/>
        <w:spacing w:line="360" w:lineRule="auto"/>
        <w:ind w:left="1009" w:hanging="16"/>
        <w:jc w:val="left"/>
        <w:rPr>
          <w:sz w:val="28"/>
          <w:szCs w:val="28"/>
        </w:rPr>
      </w:pPr>
      <w:r w:rsidRPr="00447DF9">
        <w:rPr>
          <w:b w:val="0"/>
          <w:iCs w:val="0"/>
          <w:sz w:val="28"/>
          <w:szCs w:val="28"/>
        </w:rPr>
        <w:t>ПП 5.</w:t>
      </w:r>
      <w:r w:rsidR="00826DA7">
        <w:rPr>
          <w:b w:val="0"/>
          <w:iCs w:val="0"/>
          <w:sz w:val="28"/>
          <w:szCs w:val="28"/>
          <w:lang w:val="ru-RU"/>
        </w:rPr>
        <w:t>5</w:t>
      </w:r>
      <w:r>
        <w:rPr>
          <w:b w:val="0"/>
          <w:iCs w:val="0"/>
          <w:sz w:val="28"/>
          <w:szCs w:val="28"/>
        </w:rPr>
        <w:t>.1</w:t>
      </w:r>
      <w:r w:rsidRPr="00447DF9">
        <w:rPr>
          <w:b w:val="0"/>
          <w:iCs w:val="0"/>
          <w:sz w:val="28"/>
          <w:szCs w:val="28"/>
        </w:rPr>
        <w:t xml:space="preserve">в  </w:t>
      </w:r>
      <w:r w:rsidRPr="00447DF9">
        <w:rPr>
          <w:b w:val="0"/>
          <w:sz w:val="28"/>
          <w:szCs w:val="28"/>
        </w:rPr>
        <w:t>«</w:t>
      </w:r>
      <w:r w:rsidR="00826DA7">
        <w:rPr>
          <w:b w:val="0"/>
          <w:sz w:val="28"/>
          <w:szCs w:val="28"/>
        </w:rPr>
        <w:t>Міжкультурна комунікація</w:t>
      </w:r>
      <w:r w:rsidR="00826DA7" w:rsidRPr="00447DF9">
        <w:rPr>
          <w:b w:val="0"/>
          <w:sz w:val="28"/>
          <w:szCs w:val="28"/>
        </w:rPr>
        <w:t>»</w:t>
      </w:r>
    </w:p>
    <w:p w:rsidR="00B72239" w:rsidRDefault="00B72239" w:rsidP="00B72239">
      <w:pPr>
        <w:ind w:left="1009" w:hanging="16"/>
        <w:rPr>
          <w:sz w:val="28"/>
          <w:szCs w:val="28"/>
          <w:lang w:val="uk-UA"/>
        </w:rPr>
      </w:pPr>
      <w:r w:rsidRPr="00B722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Спеціальність</w:t>
      </w:r>
      <w:r w:rsidRPr="00985E50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>035.04 Філологія (германські мови та літератури (переклад включно)-німецька)</w:t>
      </w:r>
    </w:p>
    <w:p w:rsidR="00B72239" w:rsidRPr="00985E50" w:rsidRDefault="00B72239" w:rsidP="00B72239">
      <w:pPr>
        <w:ind w:left="1009" w:hanging="1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пеціалізація</w:t>
      </w:r>
      <w:proofErr w:type="spellEnd"/>
      <w:r>
        <w:rPr>
          <w:sz w:val="28"/>
          <w:szCs w:val="28"/>
          <w:lang w:val="uk-UA"/>
        </w:rPr>
        <w:t xml:space="preserve"> </w:t>
      </w:r>
      <w:r w:rsidRPr="00985E50">
        <w:rPr>
          <w:sz w:val="28"/>
          <w:szCs w:val="28"/>
        </w:rPr>
        <w:t>:</w:t>
      </w:r>
      <w:proofErr w:type="gramEnd"/>
      <w:r w:rsidRPr="00985E5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Освітній програма- німецька мова та література</w:t>
      </w:r>
    </w:p>
    <w:p w:rsidR="00826DA7" w:rsidRDefault="00826DA7" w:rsidP="00A9682F">
      <w:pPr>
        <w:ind w:left="1009" w:hanging="16"/>
        <w:rPr>
          <w:sz w:val="28"/>
          <w:szCs w:val="28"/>
          <w:lang w:val="uk-UA"/>
        </w:rPr>
      </w:pPr>
    </w:p>
    <w:p w:rsidR="00A9682F" w:rsidRDefault="00A9682F" w:rsidP="00A9682F">
      <w:pPr>
        <w:ind w:left="1009" w:hanging="1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9682F" w:rsidRDefault="00A9682F" w:rsidP="00A9682F">
      <w:pPr>
        <w:ind w:left="1009" w:hanging="16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іноземної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філології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мистецтвознавства</w:t>
      </w:r>
      <w:proofErr w:type="spellEnd"/>
      <w:r>
        <w:rPr>
          <w:sz w:val="28"/>
          <w:szCs w:val="28"/>
        </w:rPr>
        <w:t xml:space="preserve"> </w:t>
      </w:r>
    </w:p>
    <w:p w:rsidR="00A9682F" w:rsidRDefault="00A9682F" w:rsidP="00A9682F">
      <w:pPr>
        <w:keepNext/>
        <w:jc w:val="center"/>
        <w:rPr>
          <w:szCs w:val="28"/>
        </w:rPr>
      </w:pPr>
    </w:p>
    <w:p w:rsidR="00A9682F" w:rsidRDefault="00A9682F" w:rsidP="00A9682F">
      <w:pPr>
        <w:keepNext/>
        <w:jc w:val="center"/>
        <w:rPr>
          <w:szCs w:val="28"/>
        </w:rPr>
      </w:pPr>
    </w:p>
    <w:p w:rsidR="00A9682F" w:rsidRPr="00A26357" w:rsidRDefault="00A9682F" w:rsidP="00A9682F">
      <w:pPr>
        <w:keepNext/>
        <w:jc w:val="center"/>
        <w:rPr>
          <w:szCs w:val="28"/>
        </w:rPr>
      </w:pPr>
    </w:p>
    <w:p w:rsidR="00A9682F" w:rsidRPr="00A26357" w:rsidRDefault="00A9682F" w:rsidP="00A9682F">
      <w:pPr>
        <w:keepNext/>
        <w:jc w:val="center"/>
        <w:rPr>
          <w:b/>
          <w:szCs w:val="28"/>
        </w:rPr>
      </w:pPr>
    </w:p>
    <w:p w:rsidR="00A9682F" w:rsidRPr="00A26357" w:rsidRDefault="00A9682F" w:rsidP="00A9682F">
      <w:pPr>
        <w:keepNext/>
        <w:jc w:val="center"/>
        <w:rPr>
          <w:b/>
          <w:szCs w:val="28"/>
        </w:rPr>
      </w:pPr>
    </w:p>
    <w:p w:rsidR="00A9682F" w:rsidRPr="00A26357" w:rsidRDefault="00A9682F" w:rsidP="00A9682F">
      <w:pPr>
        <w:keepNext/>
      </w:pPr>
    </w:p>
    <w:p w:rsidR="00A9682F" w:rsidRDefault="00A9682F" w:rsidP="00A9682F">
      <w:pPr>
        <w:keepNext/>
        <w:jc w:val="center"/>
        <w:rPr>
          <w:b/>
          <w:szCs w:val="28"/>
        </w:rPr>
      </w:pPr>
    </w:p>
    <w:p w:rsidR="00A9682F" w:rsidRDefault="00A9682F" w:rsidP="00A9682F">
      <w:pPr>
        <w:keepNext/>
        <w:jc w:val="center"/>
        <w:rPr>
          <w:b/>
          <w:szCs w:val="28"/>
        </w:rPr>
      </w:pPr>
    </w:p>
    <w:p w:rsidR="00A9682F" w:rsidRPr="000406D7" w:rsidRDefault="00A9682F" w:rsidP="00A9682F">
      <w:pPr>
        <w:keepNext/>
        <w:jc w:val="center"/>
        <w:rPr>
          <w:b/>
          <w:szCs w:val="28"/>
        </w:rPr>
      </w:pPr>
    </w:p>
    <w:p w:rsidR="00A9682F" w:rsidRPr="000406D7" w:rsidRDefault="00A9682F" w:rsidP="00A9682F">
      <w:pPr>
        <w:keepNext/>
        <w:jc w:val="center"/>
        <w:rPr>
          <w:b/>
          <w:szCs w:val="28"/>
        </w:rPr>
      </w:pPr>
    </w:p>
    <w:p w:rsidR="00A9682F" w:rsidRDefault="00A9682F" w:rsidP="00A9682F">
      <w:pPr>
        <w:keepNext/>
        <w:jc w:val="center"/>
        <w:rPr>
          <w:b/>
          <w:szCs w:val="28"/>
        </w:rPr>
      </w:pPr>
    </w:p>
    <w:p w:rsidR="00A9682F" w:rsidRPr="005B2073" w:rsidRDefault="00A9682F" w:rsidP="00A9682F">
      <w:pPr>
        <w:keepNext/>
        <w:jc w:val="center"/>
        <w:rPr>
          <w:b/>
          <w:szCs w:val="28"/>
        </w:rPr>
      </w:pPr>
    </w:p>
    <w:p w:rsidR="00A9682F" w:rsidRPr="005B2073" w:rsidRDefault="00A9682F" w:rsidP="00A9682F">
      <w:pPr>
        <w:keepNext/>
        <w:jc w:val="center"/>
        <w:rPr>
          <w:b/>
          <w:szCs w:val="28"/>
        </w:rPr>
      </w:pPr>
    </w:p>
    <w:p w:rsidR="00A9682F" w:rsidRPr="005B2073" w:rsidRDefault="00A9682F" w:rsidP="00A9682F">
      <w:pPr>
        <w:keepNext/>
        <w:jc w:val="center"/>
        <w:rPr>
          <w:b/>
          <w:szCs w:val="28"/>
        </w:rPr>
      </w:pPr>
    </w:p>
    <w:p w:rsidR="00A9682F" w:rsidRPr="005B2073" w:rsidRDefault="00A9682F" w:rsidP="00A9682F">
      <w:pPr>
        <w:keepNext/>
        <w:jc w:val="center"/>
        <w:rPr>
          <w:b/>
          <w:szCs w:val="28"/>
        </w:rPr>
      </w:pPr>
    </w:p>
    <w:p w:rsidR="00A9682F" w:rsidRPr="005B2073" w:rsidRDefault="00A9682F" w:rsidP="00A9682F">
      <w:pPr>
        <w:keepNext/>
        <w:jc w:val="center"/>
        <w:rPr>
          <w:b/>
          <w:szCs w:val="28"/>
        </w:rPr>
      </w:pPr>
    </w:p>
    <w:p w:rsidR="00A9682F" w:rsidRPr="005B2073" w:rsidRDefault="00A9682F" w:rsidP="00A9682F">
      <w:pPr>
        <w:keepNext/>
        <w:jc w:val="center"/>
        <w:rPr>
          <w:b/>
          <w:szCs w:val="28"/>
        </w:rPr>
      </w:pPr>
    </w:p>
    <w:p w:rsidR="00A9682F" w:rsidRDefault="00A9682F" w:rsidP="00A9682F">
      <w:pPr>
        <w:keepNext/>
        <w:jc w:val="center"/>
        <w:rPr>
          <w:b/>
          <w:szCs w:val="28"/>
        </w:rPr>
      </w:pPr>
    </w:p>
    <w:p w:rsidR="00A9682F" w:rsidRDefault="00A9682F" w:rsidP="00A9682F">
      <w:pPr>
        <w:keepNext/>
        <w:jc w:val="center"/>
        <w:rPr>
          <w:b/>
          <w:szCs w:val="28"/>
        </w:rPr>
      </w:pPr>
    </w:p>
    <w:p w:rsidR="00A9682F" w:rsidRDefault="00A9682F" w:rsidP="00A9682F">
      <w:pPr>
        <w:jc w:val="center"/>
        <w:rPr>
          <w:b/>
          <w:sz w:val="28"/>
          <w:szCs w:val="28"/>
          <w:lang w:val="uk-UA"/>
        </w:rPr>
      </w:pPr>
      <w:proofErr w:type="spellStart"/>
      <w:r w:rsidRPr="00DE42FD">
        <w:rPr>
          <w:b/>
          <w:sz w:val="28"/>
          <w:szCs w:val="28"/>
        </w:rPr>
        <w:t>Дніпро</w:t>
      </w:r>
      <w:proofErr w:type="spellEnd"/>
      <w:r w:rsidR="00B742E5">
        <w:rPr>
          <w:b/>
          <w:sz w:val="28"/>
          <w:szCs w:val="28"/>
          <w:lang w:val="uk-UA"/>
        </w:rPr>
        <w:t xml:space="preserve"> 2017</w:t>
      </w:r>
    </w:p>
    <w:p w:rsidR="00B742E5" w:rsidRPr="00B742E5" w:rsidRDefault="00B742E5" w:rsidP="00A9682F">
      <w:pPr>
        <w:jc w:val="center"/>
        <w:rPr>
          <w:b/>
          <w:sz w:val="28"/>
          <w:szCs w:val="28"/>
          <w:lang w:val="uk-UA"/>
        </w:rPr>
      </w:pPr>
    </w:p>
    <w:p w:rsidR="00A9682F" w:rsidRPr="00B742E5" w:rsidRDefault="00A9682F" w:rsidP="00A9682F">
      <w:pPr>
        <w:jc w:val="center"/>
        <w:rPr>
          <w:b/>
          <w:sz w:val="28"/>
          <w:szCs w:val="28"/>
          <w:lang w:val="uk-UA"/>
        </w:rPr>
      </w:pPr>
    </w:p>
    <w:p w:rsidR="00A9682F" w:rsidRPr="002354B6" w:rsidRDefault="00A9682F" w:rsidP="00A9682F">
      <w:pPr>
        <w:pStyle w:val="5"/>
        <w:jc w:val="left"/>
        <w:rPr>
          <w:b w:val="0"/>
          <w:sz w:val="28"/>
          <w:szCs w:val="28"/>
        </w:rPr>
      </w:pPr>
      <w:r w:rsidRPr="002354B6">
        <w:rPr>
          <w:sz w:val="28"/>
          <w:szCs w:val="28"/>
        </w:rPr>
        <w:t xml:space="preserve">Робоча програма         </w:t>
      </w:r>
      <w:r w:rsidR="00F54778" w:rsidRPr="002354B6">
        <w:rPr>
          <w:b w:val="0"/>
          <w:sz w:val="28"/>
          <w:szCs w:val="28"/>
        </w:rPr>
        <w:t>«Міжкультурна комунікація</w:t>
      </w:r>
      <w:r w:rsidRPr="002354B6">
        <w:rPr>
          <w:b w:val="0"/>
          <w:sz w:val="28"/>
          <w:szCs w:val="28"/>
        </w:rPr>
        <w:t>» для студентів</w:t>
      </w:r>
    </w:p>
    <w:p w:rsidR="00A9682F" w:rsidRDefault="00F54778" w:rsidP="00F54778">
      <w:pPr>
        <w:ind w:left="1009" w:hanging="16"/>
        <w:rPr>
          <w:szCs w:val="28"/>
          <w:lang w:val="uk-UA"/>
        </w:rPr>
      </w:pPr>
      <w:r w:rsidRPr="002354B6">
        <w:rPr>
          <w:sz w:val="28"/>
          <w:szCs w:val="28"/>
          <w:lang w:val="uk-UA"/>
        </w:rPr>
        <w:t>З</w:t>
      </w:r>
      <w:r w:rsidR="00A9682F" w:rsidRPr="002354B6">
        <w:rPr>
          <w:sz w:val="28"/>
          <w:szCs w:val="28"/>
          <w:lang w:val="uk-UA"/>
        </w:rPr>
        <w:t>а</w:t>
      </w:r>
      <w:r w:rsidRPr="002354B6">
        <w:rPr>
          <w:sz w:val="28"/>
          <w:szCs w:val="28"/>
          <w:lang w:val="uk-UA"/>
        </w:rPr>
        <w:t xml:space="preserve"> спеціальністю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035.04 Філологія (германські мови та літератури (переклад включно)-німецька</w:t>
      </w:r>
    </w:p>
    <w:p w:rsidR="00F54778" w:rsidRPr="00F54778" w:rsidRDefault="00F54778" w:rsidP="00F54778">
      <w:pPr>
        <w:ind w:left="1009" w:hanging="16"/>
        <w:rPr>
          <w:sz w:val="28"/>
          <w:szCs w:val="28"/>
          <w:lang w:val="uk-UA"/>
        </w:rPr>
      </w:pPr>
    </w:p>
    <w:p w:rsidR="00A9682F" w:rsidRPr="00221F29" w:rsidRDefault="00A9682F" w:rsidP="00A9682F">
      <w:pPr>
        <w:jc w:val="both"/>
      </w:pPr>
      <w:r w:rsidRPr="00221F29">
        <w:t>„</w:t>
      </w:r>
      <w:r>
        <w:t xml:space="preserve"> 2</w:t>
      </w:r>
      <w:r>
        <w:rPr>
          <w:lang w:val="uk-UA"/>
        </w:rPr>
        <w:t>3</w:t>
      </w:r>
      <w:r w:rsidRPr="00221F29">
        <w:t xml:space="preserve">” </w:t>
      </w:r>
      <w:r>
        <w:rPr>
          <w:lang w:val="uk-UA"/>
        </w:rPr>
        <w:t>черв</w:t>
      </w:r>
      <w:proofErr w:type="spellStart"/>
      <w:r>
        <w:t>ня</w:t>
      </w:r>
      <w:proofErr w:type="spellEnd"/>
      <w:r w:rsidRPr="00221F29">
        <w:t xml:space="preserve">, </w:t>
      </w:r>
      <w:r w:rsidRPr="000324A5">
        <w:t>201</w:t>
      </w:r>
      <w:r w:rsidRPr="000324A5">
        <w:rPr>
          <w:lang w:val="uk-UA"/>
        </w:rPr>
        <w:t>7</w:t>
      </w:r>
      <w:r w:rsidRPr="000324A5">
        <w:t xml:space="preserve"> </w:t>
      </w:r>
      <w:r w:rsidRPr="00221F29">
        <w:t>року.</w:t>
      </w:r>
      <w:r>
        <w:t xml:space="preserve"> </w:t>
      </w:r>
      <w:r w:rsidRPr="00221F29">
        <w:t xml:space="preserve"> – </w:t>
      </w:r>
      <w:r>
        <w:rPr>
          <w:lang w:val="uk-UA"/>
        </w:rPr>
        <w:t>10</w:t>
      </w:r>
      <w:r w:rsidRPr="00221F29">
        <w:t xml:space="preserve"> с.</w:t>
      </w:r>
    </w:p>
    <w:p w:rsidR="00A9682F" w:rsidRPr="00DE42FD" w:rsidRDefault="00A9682F" w:rsidP="00A9682F">
      <w:pPr>
        <w:jc w:val="both"/>
      </w:pPr>
    </w:p>
    <w:p w:rsidR="00A9682F" w:rsidRPr="00DE42FD" w:rsidRDefault="00A9682F" w:rsidP="00A9682F">
      <w:pPr>
        <w:jc w:val="both"/>
        <w:rPr>
          <w:bCs/>
        </w:rPr>
      </w:pPr>
    </w:p>
    <w:p w:rsidR="00A9682F" w:rsidRPr="0086270C" w:rsidRDefault="00A9682F" w:rsidP="00A9682F">
      <w:pPr>
        <w:jc w:val="both"/>
      </w:pPr>
      <w:proofErr w:type="spellStart"/>
      <w:r w:rsidRPr="0086270C">
        <w:rPr>
          <w:bCs/>
        </w:rPr>
        <w:t>Розробник</w:t>
      </w:r>
      <w:proofErr w:type="spellEnd"/>
      <w:r w:rsidRPr="0086270C">
        <w:rPr>
          <w:bCs/>
        </w:rPr>
        <w:t>:</w:t>
      </w:r>
      <w:r w:rsidRPr="0086270C">
        <w:rPr>
          <w:b/>
          <w:bCs/>
        </w:rPr>
        <w:t xml:space="preserve"> </w:t>
      </w:r>
      <w:r w:rsidRPr="0086270C">
        <w:rPr>
          <w:bCs/>
        </w:rPr>
        <w:t>Сахно</w:t>
      </w:r>
      <w:proofErr w:type="gramStart"/>
      <w:r w:rsidRPr="0086270C">
        <w:rPr>
          <w:bCs/>
        </w:rPr>
        <w:t xml:space="preserve"> І.</w:t>
      </w:r>
      <w:proofErr w:type="gramEnd"/>
      <w:r w:rsidRPr="0086270C">
        <w:rPr>
          <w:bCs/>
        </w:rPr>
        <w:t>П.</w:t>
      </w:r>
      <w:r w:rsidRPr="0086270C">
        <w:t xml:space="preserve">, кандидат </w:t>
      </w:r>
      <w:proofErr w:type="spellStart"/>
      <w:r w:rsidRPr="0086270C">
        <w:t>філологічних</w:t>
      </w:r>
      <w:proofErr w:type="spellEnd"/>
      <w:r w:rsidRPr="0086270C">
        <w:t xml:space="preserve"> наук, доцент </w:t>
      </w:r>
    </w:p>
    <w:p w:rsidR="00A9682F" w:rsidRPr="00DE42FD" w:rsidRDefault="00A9682F" w:rsidP="00A9682F">
      <w:pPr>
        <w:jc w:val="both"/>
      </w:pPr>
    </w:p>
    <w:p w:rsidR="00A9682F" w:rsidRPr="00DE42FD" w:rsidRDefault="00A9682F" w:rsidP="00A9682F">
      <w:pPr>
        <w:jc w:val="both"/>
      </w:pPr>
    </w:p>
    <w:p w:rsidR="00A9682F" w:rsidRPr="00B470CA" w:rsidRDefault="00A9682F" w:rsidP="00A9682F">
      <w:pPr>
        <w:rPr>
          <w:color w:val="FF0000"/>
        </w:rPr>
      </w:pPr>
    </w:p>
    <w:p w:rsidR="00A9682F" w:rsidRPr="0086270C" w:rsidRDefault="00A9682F" w:rsidP="00A9682F">
      <w:pPr>
        <w:rPr>
          <w:b/>
          <w:u w:val="single"/>
        </w:rPr>
      </w:pPr>
      <w:proofErr w:type="spellStart"/>
      <w:r w:rsidRPr="00D53ACF">
        <w:t>Робоча</w:t>
      </w:r>
      <w:proofErr w:type="spellEnd"/>
      <w:r w:rsidRPr="00D53ACF">
        <w:t xml:space="preserve"> </w:t>
      </w:r>
      <w:proofErr w:type="spellStart"/>
      <w:r w:rsidRPr="00D53ACF">
        <w:t>програма</w:t>
      </w:r>
      <w:proofErr w:type="spellEnd"/>
      <w:r w:rsidRPr="00D53ACF">
        <w:t xml:space="preserve"> </w:t>
      </w:r>
      <w:proofErr w:type="spellStart"/>
      <w:r w:rsidRPr="00D53ACF">
        <w:t>затверджена</w:t>
      </w:r>
      <w:proofErr w:type="spellEnd"/>
      <w:r w:rsidRPr="00D53ACF">
        <w:t xml:space="preserve"> на </w:t>
      </w:r>
      <w:proofErr w:type="spellStart"/>
      <w:r w:rsidRPr="00D53ACF">
        <w:t>засіданні</w:t>
      </w:r>
      <w:proofErr w:type="spellEnd"/>
      <w:r w:rsidRPr="00D53ACF">
        <w:t xml:space="preserve"> </w:t>
      </w:r>
      <w:proofErr w:type="spellStart"/>
      <w:r>
        <w:rPr>
          <w:bCs/>
          <w:iCs/>
        </w:rPr>
        <w:t>кафедри</w:t>
      </w:r>
      <w:proofErr w:type="spellEnd"/>
      <w:r w:rsidRPr="0086270C">
        <w:rPr>
          <w:sz w:val="28"/>
          <w:szCs w:val="28"/>
          <w:u w:val="single"/>
        </w:rPr>
        <w:t xml:space="preserve"> </w:t>
      </w:r>
      <w:proofErr w:type="spellStart"/>
      <w:r w:rsidRPr="0086270C">
        <w:rPr>
          <w:u w:val="single"/>
        </w:rPr>
        <w:t>германської</w:t>
      </w:r>
      <w:proofErr w:type="spellEnd"/>
      <w:r w:rsidRPr="0086270C">
        <w:rPr>
          <w:u w:val="single"/>
        </w:rPr>
        <w:t xml:space="preserve"> </w:t>
      </w:r>
      <w:proofErr w:type="spellStart"/>
      <w:r w:rsidRPr="0086270C">
        <w:rPr>
          <w:u w:val="single"/>
        </w:rPr>
        <w:t>філології</w:t>
      </w:r>
      <w:proofErr w:type="spellEnd"/>
      <w:r w:rsidRPr="0086270C">
        <w:rPr>
          <w:bCs/>
          <w:color w:val="FF0000"/>
          <w:u w:val="single"/>
          <w:lang w:eastAsia="uk-UA"/>
        </w:rPr>
        <w:t xml:space="preserve"> </w:t>
      </w:r>
    </w:p>
    <w:p w:rsidR="00A9682F" w:rsidRDefault="00A9682F" w:rsidP="00A9682F">
      <w:pPr>
        <w:rPr>
          <w:lang w:val="uk-UA"/>
        </w:rPr>
      </w:pPr>
      <w:r w:rsidRPr="0086270C">
        <w:t xml:space="preserve">Протокол </w:t>
      </w:r>
      <w:proofErr w:type="spellStart"/>
      <w:r w:rsidRPr="0086270C">
        <w:t>від</w:t>
      </w:r>
      <w:proofErr w:type="spellEnd"/>
      <w:r w:rsidRPr="0086270C">
        <w:t xml:space="preserve">  </w:t>
      </w:r>
      <w:r w:rsidRPr="001059B5">
        <w:t>“30”</w:t>
      </w:r>
      <w:r>
        <w:rPr>
          <w:lang w:val="uk-UA"/>
        </w:rPr>
        <w:t xml:space="preserve"> серпня </w:t>
      </w:r>
      <w:r w:rsidRPr="001059B5">
        <w:t>201</w:t>
      </w:r>
      <w:r w:rsidRPr="001059B5">
        <w:rPr>
          <w:lang w:val="uk-UA"/>
        </w:rPr>
        <w:t>7</w:t>
      </w:r>
      <w:r>
        <w:rPr>
          <w:lang w:val="uk-UA"/>
        </w:rPr>
        <w:t xml:space="preserve"> </w:t>
      </w:r>
      <w:r w:rsidRPr="001059B5">
        <w:t xml:space="preserve"> року </w:t>
      </w:r>
      <w:r>
        <w:rPr>
          <w:lang w:val="uk-UA"/>
        </w:rPr>
        <w:t xml:space="preserve"> </w:t>
      </w:r>
      <w:r w:rsidRPr="001059B5">
        <w:t>№ 1</w:t>
      </w:r>
    </w:p>
    <w:p w:rsidR="00A9682F" w:rsidRPr="000324A5" w:rsidRDefault="00A9682F" w:rsidP="00A9682F">
      <w:pPr>
        <w:rPr>
          <w:lang w:val="uk-UA"/>
        </w:rPr>
      </w:pPr>
    </w:p>
    <w:p w:rsidR="00A9682F" w:rsidRPr="0086270C" w:rsidRDefault="00A9682F" w:rsidP="00A9682F">
      <w:pPr>
        <w:jc w:val="right"/>
      </w:pPr>
      <w:r w:rsidRPr="00D53ACF">
        <w:t xml:space="preserve">                     </w:t>
      </w:r>
      <w:proofErr w:type="spellStart"/>
      <w:r w:rsidRPr="00D53ACF">
        <w:t>Завідувач</w:t>
      </w:r>
      <w:proofErr w:type="spellEnd"/>
      <w:r w:rsidRPr="00D53ACF">
        <w:t xml:space="preserve"> </w:t>
      </w:r>
      <w:proofErr w:type="spellStart"/>
      <w:r w:rsidRPr="00D53ACF">
        <w:t>кафедри</w:t>
      </w:r>
      <w:proofErr w:type="spellEnd"/>
      <w:r w:rsidRPr="00D53ACF">
        <w:t xml:space="preserve"> ______________________ </w:t>
      </w:r>
      <w:r w:rsidRPr="0086270C">
        <w:t>(</w:t>
      </w:r>
      <w:proofErr w:type="spellStart"/>
      <w:r w:rsidRPr="0086270C">
        <w:t>Ковальова</w:t>
      </w:r>
      <w:proofErr w:type="spellEnd"/>
      <w:r w:rsidRPr="0086270C">
        <w:t xml:space="preserve"> Я.В.)</w:t>
      </w:r>
    </w:p>
    <w:p w:rsidR="00A9682F" w:rsidRDefault="00A9682F" w:rsidP="00A9682F">
      <w:pPr>
        <w:jc w:val="right"/>
        <w:rPr>
          <w:lang w:val="uk-UA"/>
        </w:rPr>
      </w:pPr>
    </w:p>
    <w:p w:rsidR="00A9682F" w:rsidRPr="00D53ACF" w:rsidRDefault="00A9682F" w:rsidP="00A9682F">
      <w:pPr>
        <w:jc w:val="right"/>
      </w:pPr>
      <w:r w:rsidRPr="00D53ACF">
        <w:t>“_____”___________________ 201</w:t>
      </w:r>
      <w:r>
        <w:rPr>
          <w:lang w:val="uk-UA"/>
        </w:rPr>
        <w:t>7</w:t>
      </w:r>
      <w:r w:rsidRPr="00D53ACF">
        <w:t xml:space="preserve"> року </w:t>
      </w:r>
    </w:p>
    <w:p w:rsidR="00A9682F" w:rsidRPr="00D53ACF" w:rsidRDefault="00A9682F" w:rsidP="00A9682F"/>
    <w:p w:rsidR="00A9682F" w:rsidRPr="00B470CA" w:rsidRDefault="00A9682F" w:rsidP="00A9682F">
      <w:pPr>
        <w:rPr>
          <w:color w:val="FF0000"/>
        </w:rPr>
      </w:pPr>
    </w:p>
    <w:p w:rsidR="00A9682F" w:rsidRPr="006B30A5" w:rsidRDefault="00A9682F" w:rsidP="00A9682F">
      <w:proofErr w:type="spellStart"/>
      <w:r w:rsidRPr="006B30A5">
        <w:t>Схвалено</w:t>
      </w:r>
      <w:proofErr w:type="spellEnd"/>
      <w:r w:rsidRPr="006B30A5">
        <w:t xml:space="preserve"> </w:t>
      </w:r>
      <w:proofErr w:type="spellStart"/>
      <w:r w:rsidRPr="006B30A5">
        <w:t>науково</w:t>
      </w:r>
      <w:proofErr w:type="spellEnd"/>
      <w:r w:rsidRPr="006B30A5">
        <w:t xml:space="preserve">-методичною </w:t>
      </w:r>
      <w:proofErr w:type="spellStart"/>
      <w:r w:rsidRPr="006B30A5">
        <w:t>комісією</w:t>
      </w:r>
      <w:proofErr w:type="spellEnd"/>
      <w:r w:rsidRPr="006B30A5">
        <w:t xml:space="preserve"> за </w:t>
      </w:r>
      <w:proofErr w:type="spellStart"/>
      <w:r w:rsidRPr="006B30A5">
        <w:t>напрямом</w:t>
      </w:r>
      <w:proofErr w:type="spellEnd"/>
      <w:r w:rsidRPr="006B30A5">
        <w:t xml:space="preserve"> </w:t>
      </w:r>
      <w:proofErr w:type="spellStart"/>
      <w:proofErr w:type="gramStart"/>
      <w:r w:rsidRPr="006B30A5">
        <w:t>п</w:t>
      </w:r>
      <w:proofErr w:type="gramEnd"/>
      <w:r w:rsidRPr="006B30A5">
        <w:t>ідготовки</w:t>
      </w:r>
      <w:proofErr w:type="spellEnd"/>
      <w:r w:rsidRPr="006B30A5">
        <w:t>/</w:t>
      </w:r>
      <w:proofErr w:type="spellStart"/>
      <w:r w:rsidRPr="006B30A5">
        <w:t>спеціальністю</w:t>
      </w:r>
      <w:proofErr w:type="spellEnd"/>
      <w:r w:rsidRPr="006B30A5">
        <w:t xml:space="preserve"> </w:t>
      </w:r>
    </w:p>
    <w:p w:rsidR="00A9682F" w:rsidRPr="00261332" w:rsidRDefault="00A9682F" w:rsidP="00A9682F">
      <w:pPr>
        <w:pStyle w:val="3"/>
        <w:rPr>
          <w:iCs/>
          <w:u w:val="single"/>
          <w:lang w:val="ru-RU"/>
        </w:rPr>
      </w:pPr>
      <w:r w:rsidRPr="006B30A5">
        <w:rPr>
          <w:iCs/>
          <w:sz w:val="24"/>
          <w:szCs w:val="24"/>
          <w:u w:val="single"/>
        </w:rPr>
        <w:t>035 Філологія</w:t>
      </w:r>
      <w:r w:rsidRPr="006B30A5">
        <w:rPr>
          <w:iCs/>
          <w:u w:val="single"/>
        </w:rPr>
        <w:t xml:space="preserve">; </w:t>
      </w:r>
      <w:r w:rsidRPr="006B30A5">
        <w:rPr>
          <w:iCs/>
          <w:sz w:val="24"/>
          <w:szCs w:val="24"/>
          <w:u w:val="single"/>
        </w:rPr>
        <w:t>014.01 Середня освіта (українська мова і література)</w:t>
      </w:r>
      <w:r w:rsidRPr="006B30A5">
        <w:rPr>
          <w:iCs/>
          <w:u w:val="single"/>
        </w:rPr>
        <w:t xml:space="preserve">; </w:t>
      </w:r>
      <w:r w:rsidRPr="006B30A5">
        <w:rPr>
          <w:iCs/>
          <w:sz w:val="24"/>
          <w:szCs w:val="24"/>
          <w:u w:val="single"/>
        </w:rPr>
        <w:t>6.020303 Філологія (українська мова та література, російська, англійська, німецька, французька, китайська, японська, англійська /переклад/)</w:t>
      </w:r>
      <w:r w:rsidRPr="00261332">
        <w:rPr>
          <w:iCs/>
          <w:u w:val="single"/>
          <w:lang w:val="ru-RU"/>
        </w:rPr>
        <w:t>.</w:t>
      </w:r>
    </w:p>
    <w:p w:rsidR="00A9682F" w:rsidRPr="00985E50" w:rsidRDefault="00A9682F" w:rsidP="00A9682F">
      <w:pPr>
        <w:pStyle w:val="3"/>
        <w:rPr>
          <w:iCs/>
          <w:u w:val="single"/>
          <w:lang w:val="ru-RU"/>
        </w:rPr>
      </w:pPr>
    </w:p>
    <w:p w:rsidR="00A9682F" w:rsidRPr="00985E50" w:rsidRDefault="00A9682F" w:rsidP="00A9682F">
      <w:pPr>
        <w:pStyle w:val="3"/>
        <w:rPr>
          <w:rFonts w:ascii="Calibri" w:hAnsi="Calibri"/>
          <w:i w:val="0"/>
          <w:sz w:val="24"/>
          <w:szCs w:val="24"/>
          <w:lang w:val="ru-RU"/>
        </w:rPr>
      </w:pPr>
    </w:p>
    <w:p w:rsidR="00A9682F" w:rsidRPr="000324A5" w:rsidRDefault="00A9682F" w:rsidP="00A9682F">
      <w:pPr>
        <w:pStyle w:val="3"/>
        <w:rPr>
          <w:i w:val="0"/>
          <w:sz w:val="24"/>
          <w:szCs w:val="24"/>
        </w:rPr>
      </w:pPr>
      <w:r w:rsidRPr="000324A5">
        <w:rPr>
          <w:i w:val="0"/>
          <w:sz w:val="24"/>
          <w:szCs w:val="24"/>
        </w:rPr>
        <w:t>Протокол від  “3</w:t>
      </w:r>
      <w:r>
        <w:rPr>
          <w:rFonts w:ascii="Calibri" w:hAnsi="Calibri"/>
          <w:i w:val="0"/>
          <w:sz w:val="24"/>
          <w:szCs w:val="24"/>
          <w:lang w:val="ru-RU"/>
        </w:rPr>
        <w:t>1</w:t>
      </w:r>
      <w:r w:rsidRPr="000324A5">
        <w:rPr>
          <w:i w:val="0"/>
          <w:sz w:val="24"/>
          <w:szCs w:val="24"/>
        </w:rPr>
        <w:t>” серпня 2017  року  № 1</w:t>
      </w:r>
      <w:r>
        <w:rPr>
          <w:rFonts w:ascii="Calibri" w:hAnsi="Calibri"/>
          <w:i w:val="0"/>
          <w:sz w:val="24"/>
          <w:szCs w:val="24"/>
        </w:rPr>
        <w:t xml:space="preserve"> </w:t>
      </w:r>
    </w:p>
    <w:p w:rsidR="00A9682F" w:rsidRPr="006B30A5" w:rsidRDefault="00A9682F" w:rsidP="00A9682F"/>
    <w:p w:rsidR="00A9682F" w:rsidRPr="006B30A5" w:rsidRDefault="00A9682F" w:rsidP="00A9682F">
      <w:pPr>
        <w:jc w:val="center"/>
      </w:pPr>
      <w:r w:rsidRPr="006B30A5">
        <w:t xml:space="preserve">                                       </w:t>
      </w:r>
      <w:r>
        <w:t xml:space="preserve">                             </w:t>
      </w:r>
      <w:r w:rsidRPr="006B30A5">
        <w:t xml:space="preserve">     Голова ___________  (</w:t>
      </w:r>
      <w:r w:rsidRPr="006B30A5">
        <w:rPr>
          <w:u w:val="single"/>
        </w:rPr>
        <w:t>Греченко-</w:t>
      </w:r>
      <w:proofErr w:type="spellStart"/>
      <w:r w:rsidRPr="006B30A5">
        <w:rPr>
          <w:u w:val="single"/>
        </w:rPr>
        <w:t>Журавська</w:t>
      </w:r>
      <w:proofErr w:type="spellEnd"/>
      <w:r w:rsidRPr="006B30A5">
        <w:rPr>
          <w:u w:val="single"/>
        </w:rPr>
        <w:t xml:space="preserve"> В. М.</w:t>
      </w:r>
      <w:r w:rsidRPr="006B30A5">
        <w:t>)</w:t>
      </w:r>
    </w:p>
    <w:p w:rsidR="00A9682F" w:rsidRDefault="00A9682F" w:rsidP="00A9682F">
      <w:pPr>
        <w:jc w:val="right"/>
        <w:rPr>
          <w:lang w:val="uk-UA"/>
        </w:rPr>
      </w:pPr>
    </w:p>
    <w:p w:rsidR="00A9682F" w:rsidRPr="00985E50" w:rsidRDefault="00A9682F" w:rsidP="00A9682F">
      <w:pPr>
        <w:jc w:val="right"/>
        <w:rPr>
          <w:lang w:val="uk-UA"/>
        </w:rPr>
      </w:pPr>
      <w:r w:rsidRPr="00985E50">
        <w:rPr>
          <w:lang w:val="uk-UA"/>
        </w:rPr>
        <w:t>“_____”________________201</w:t>
      </w:r>
      <w:r>
        <w:rPr>
          <w:lang w:val="uk-UA"/>
        </w:rPr>
        <w:t>7</w:t>
      </w:r>
      <w:r w:rsidRPr="00985E50">
        <w:rPr>
          <w:lang w:val="uk-UA"/>
        </w:rPr>
        <w:t xml:space="preserve"> року</w:t>
      </w:r>
    </w:p>
    <w:p w:rsidR="00A9682F" w:rsidRPr="00985E50" w:rsidRDefault="00A9682F" w:rsidP="00A9682F">
      <w:pPr>
        <w:jc w:val="right"/>
        <w:rPr>
          <w:lang w:val="uk-UA"/>
        </w:rPr>
      </w:pPr>
    </w:p>
    <w:p w:rsidR="00A9682F" w:rsidRPr="00985E50" w:rsidRDefault="00A9682F" w:rsidP="00A9682F">
      <w:pPr>
        <w:jc w:val="both"/>
        <w:rPr>
          <w:lang w:val="uk-UA"/>
        </w:rPr>
      </w:pPr>
    </w:p>
    <w:p w:rsidR="00A9682F" w:rsidRPr="00985E50" w:rsidRDefault="00A9682F" w:rsidP="00A9682F">
      <w:pPr>
        <w:ind w:left="6720"/>
        <w:rPr>
          <w:lang w:val="uk-UA"/>
        </w:rPr>
      </w:pPr>
    </w:p>
    <w:p w:rsidR="00A9682F" w:rsidRPr="00985E50" w:rsidRDefault="00A9682F" w:rsidP="00A9682F">
      <w:pPr>
        <w:rPr>
          <w:lang w:val="uk-UA"/>
        </w:rPr>
      </w:pPr>
      <w:r w:rsidRPr="00985E50">
        <w:rPr>
          <w:lang w:val="uk-UA"/>
        </w:rPr>
        <w:t>Схвалено Вченою радою факультету</w:t>
      </w:r>
      <w:r w:rsidRPr="00985E50">
        <w:rPr>
          <w:u w:val="single"/>
          <w:lang w:val="uk-UA"/>
        </w:rPr>
        <w:t xml:space="preserve"> української й іноземної філології та мистецтвознавства</w:t>
      </w:r>
      <w:r w:rsidRPr="00985E50">
        <w:rPr>
          <w:lang w:val="uk-UA"/>
        </w:rPr>
        <w:t>___</w:t>
      </w:r>
    </w:p>
    <w:p w:rsidR="00A9682F" w:rsidRDefault="00A9682F" w:rsidP="00A9682F">
      <w:pPr>
        <w:pStyle w:val="3"/>
        <w:rPr>
          <w:rFonts w:ascii="Calibri" w:hAnsi="Calibri"/>
          <w:i w:val="0"/>
          <w:sz w:val="24"/>
          <w:szCs w:val="24"/>
        </w:rPr>
      </w:pPr>
    </w:p>
    <w:p w:rsidR="00A9682F" w:rsidRPr="000324A5" w:rsidRDefault="00A9682F" w:rsidP="00A9682F">
      <w:pPr>
        <w:pStyle w:val="3"/>
        <w:rPr>
          <w:i w:val="0"/>
          <w:sz w:val="24"/>
          <w:szCs w:val="24"/>
        </w:rPr>
      </w:pPr>
      <w:r w:rsidRPr="000324A5">
        <w:rPr>
          <w:i w:val="0"/>
          <w:sz w:val="24"/>
          <w:szCs w:val="24"/>
        </w:rPr>
        <w:t xml:space="preserve">Протокол від  </w:t>
      </w:r>
      <w:r w:rsidRPr="00714811">
        <w:rPr>
          <w:rFonts w:ascii="Times New Roman" w:hAnsi="Times New Roman"/>
          <w:i w:val="0"/>
          <w:sz w:val="24"/>
          <w:szCs w:val="24"/>
        </w:rPr>
        <w:t>“</w:t>
      </w:r>
      <w:r w:rsidR="00F54778">
        <w:rPr>
          <w:rFonts w:ascii="Times New Roman" w:hAnsi="Times New Roman"/>
          <w:i w:val="0"/>
          <w:sz w:val="24"/>
          <w:szCs w:val="24"/>
        </w:rPr>
        <w:t>0</w:t>
      </w:r>
      <w:r w:rsidRPr="00714811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Pr="00714811">
        <w:rPr>
          <w:rFonts w:ascii="Times New Roman" w:hAnsi="Times New Roman"/>
          <w:i w:val="0"/>
          <w:sz w:val="24"/>
          <w:szCs w:val="24"/>
        </w:rPr>
        <w:t xml:space="preserve">” </w:t>
      </w:r>
      <w:r w:rsidRPr="00985E5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714811">
        <w:rPr>
          <w:rFonts w:ascii="Times New Roman" w:hAnsi="Times New Roman"/>
          <w:i w:val="0"/>
          <w:sz w:val="24"/>
          <w:szCs w:val="24"/>
          <w:lang w:val="ru-RU"/>
        </w:rPr>
        <w:t>вересня</w:t>
      </w:r>
      <w:proofErr w:type="spellEnd"/>
      <w:r w:rsidRPr="00985E50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Pr="00714811">
        <w:rPr>
          <w:rFonts w:ascii="Times New Roman" w:hAnsi="Times New Roman"/>
          <w:i w:val="0"/>
          <w:sz w:val="24"/>
          <w:szCs w:val="24"/>
        </w:rPr>
        <w:t xml:space="preserve">2017  року  </w:t>
      </w:r>
      <w:r w:rsidRPr="000324A5">
        <w:rPr>
          <w:i w:val="0"/>
          <w:sz w:val="24"/>
          <w:szCs w:val="24"/>
        </w:rPr>
        <w:t>№ 1</w:t>
      </w:r>
      <w:r>
        <w:rPr>
          <w:rFonts w:ascii="Calibri" w:hAnsi="Calibri"/>
          <w:i w:val="0"/>
          <w:sz w:val="24"/>
          <w:szCs w:val="24"/>
        </w:rPr>
        <w:t xml:space="preserve"> </w:t>
      </w:r>
    </w:p>
    <w:p w:rsidR="00A9682F" w:rsidRPr="006B30A5" w:rsidRDefault="00A9682F" w:rsidP="00A9682F"/>
    <w:p w:rsidR="00A9682F" w:rsidRPr="006B30A5" w:rsidRDefault="00A9682F" w:rsidP="00A9682F"/>
    <w:p w:rsidR="00A9682F" w:rsidRPr="006B30A5" w:rsidRDefault="00A9682F" w:rsidP="00A9682F">
      <w:pPr>
        <w:jc w:val="right"/>
      </w:pPr>
      <w:r w:rsidRPr="006B30A5">
        <w:t xml:space="preserve">         Голова     _______________ (</w:t>
      </w:r>
      <w:r w:rsidRPr="006B30A5">
        <w:rPr>
          <w:u w:val="single"/>
        </w:rPr>
        <w:t>Попова І. С.</w:t>
      </w:r>
      <w:r w:rsidRPr="006B30A5">
        <w:t>)</w:t>
      </w:r>
    </w:p>
    <w:p w:rsidR="00A9682F" w:rsidRPr="008C0117" w:rsidRDefault="00A9682F" w:rsidP="00A9682F">
      <w:pPr>
        <w:keepNext/>
        <w:ind w:firstLine="540"/>
      </w:pPr>
    </w:p>
    <w:p w:rsidR="00A9682F" w:rsidRPr="006B30A5" w:rsidRDefault="00A9682F" w:rsidP="00A9682F">
      <w:pPr>
        <w:jc w:val="right"/>
      </w:pPr>
      <w:r w:rsidRPr="006B30A5">
        <w:t>“_____”________________201</w:t>
      </w:r>
      <w:r>
        <w:rPr>
          <w:lang w:val="uk-UA"/>
        </w:rPr>
        <w:t>7</w:t>
      </w:r>
      <w:r w:rsidRPr="006B30A5">
        <w:t xml:space="preserve"> року</w:t>
      </w:r>
    </w:p>
    <w:p w:rsidR="00A9682F" w:rsidRDefault="00A9682F" w:rsidP="00A9682F">
      <w:pPr>
        <w:jc w:val="right"/>
      </w:pPr>
    </w:p>
    <w:p w:rsidR="00A9682F" w:rsidRDefault="00A9682F" w:rsidP="00A9682F">
      <w:pPr>
        <w:jc w:val="right"/>
        <w:rPr>
          <w:lang w:val="uk-UA"/>
        </w:rPr>
      </w:pPr>
    </w:p>
    <w:p w:rsidR="00A9682F" w:rsidRDefault="00A9682F" w:rsidP="00A9682F">
      <w:pPr>
        <w:jc w:val="right"/>
        <w:rPr>
          <w:lang w:val="uk-UA"/>
        </w:rPr>
      </w:pPr>
    </w:p>
    <w:p w:rsidR="00A9682F" w:rsidRPr="00D51973" w:rsidRDefault="00A9682F" w:rsidP="00A9682F">
      <w:pPr>
        <w:jc w:val="right"/>
        <w:rPr>
          <w:lang w:val="uk-UA"/>
        </w:rPr>
      </w:pPr>
    </w:p>
    <w:p w:rsidR="00A9682F" w:rsidRDefault="00A9682F" w:rsidP="00A9682F">
      <w:pPr>
        <w:jc w:val="right"/>
        <w:rPr>
          <w:lang w:val="en-US"/>
        </w:rPr>
      </w:pPr>
    </w:p>
    <w:p w:rsidR="00A9682F" w:rsidRPr="00261332" w:rsidRDefault="00A9682F" w:rsidP="00A9682F">
      <w:pPr>
        <w:jc w:val="right"/>
        <w:rPr>
          <w:lang w:val="en-US"/>
        </w:rPr>
      </w:pPr>
    </w:p>
    <w:p w:rsidR="00A9682F" w:rsidRDefault="00A9682F" w:rsidP="00A9682F">
      <w:pPr>
        <w:jc w:val="right"/>
      </w:pPr>
    </w:p>
    <w:p w:rsidR="00A9682F" w:rsidRDefault="00A9682F" w:rsidP="00A9682F">
      <w:pPr>
        <w:jc w:val="center"/>
        <w:rPr>
          <w:b/>
          <w:u w:val="single"/>
          <w:lang w:val="en-US"/>
        </w:rPr>
      </w:pPr>
    </w:p>
    <w:p w:rsidR="00A9682F" w:rsidRPr="004E4051" w:rsidRDefault="00A9682F" w:rsidP="00A9682F">
      <w:pPr>
        <w:ind w:left="7513" w:hanging="425"/>
        <w:rPr>
          <w:lang w:val="uk-UA"/>
        </w:rPr>
      </w:pPr>
      <w:r w:rsidRPr="004E4051">
        <w:rPr>
          <w:lang w:val="uk-UA"/>
        </w:rPr>
        <w:t xml:space="preserve">            </w:t>
      </w:r>
    </w:p>
    <w:p w:rsidR="00A9682F" w:rsidRPr="00A927A0" w:rsidRDefault="00A9682F" w:rsidP="00A9682F">
      <w:pPr>
        <w:pStyle w:val="1"/>
        <w:numPr>
          <w:ilvl w:val="0"/>
          <w:numId w:val="1"/>
        </w:numPr>
        <w:jc w:val="center"/>
        <w:rPr>
          <w:bCs w:val="0"/>
          <w:sz w:val="28"/>
          <w:szCs w:val="28"/>
        </w:rPr>
      </w:pPr>
      <w:r w:rsidRPr="00A927A0">
        <w:rPr>
          <w:bCs w:val="0"/>
          <w:sz w:val="28"/>
          <w:szCs w:val="28"/>
        </w:rPr>
        <w:t>Опис навчальної дисципліни</w:t>
      </w:r>
    </w:p>
    <w:p w:rsidR="00A9682F" w:rsidRPr="00664CCE" w:rsidRDefault="00A9682F" w:rsidP="00A9682F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A9682F" w:rsidRPr="00664CCE" w:rsidTr="002121CB">
        <w:trPr>
          <w:trHeight w:val="803"/>
        </w:trPr>
        <w:tc>
          <w:tcPr>
            <w:tcW w:w="2896" w:type="dxa"/>
            <w:vMerge w:val="restart"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н</w:t>
            </w:r>
            <w:r w:rsidRPr="00664CCE">
              <w:rPr>
                <w:szCs w:val="28"/>
                <w:lang w:val="uk-UA"/>
              </w:rPr>
              <w:t>апрям підготовки,</w:t>
            </w:r>
            <w:r w:rsidR="00A82989">
              <w:rPr>
                <w:szCs w:val="28"/>
                <w:lang w:val="uk-UA"/>
              </w:rPr>
              <w:t xml:space="preserve"> ступінь вищої освіти</w:t>
            </w:r>
          </w:p>
        </w:tc>
        <w:tc>
          <w:tcPr>
            <w:tcW w:w="3420" w:type="dxa"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A9682F" w:rsidRPr="00664CCE" w:rsidTr="002121CB">
        <w:trPr>
          <w:trHeight w:val="549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A9682F" w:rsidRPr="00971B46" w:rsidRDefault="00A9682F" w:rsidP="002121CB">
            <w:pPr>
              <w:jc w:val="center"/>
              <w:rPr>
                <w:b/>
                <w:lang w:val="uk-UA"/>
              </w:rPr>
            </w:pPr>
            <w:r w:rsidRPr="00971B46">
              <w:rPr>
                <w:b/>
                <w:lang w:val="uk-UA"/>
              </w:rPr>
              <w:t>денна форма навчання</w:t>
            </w:r>
          </w:p>
        </w:tc>
      </w:tr>
      <w:tr w:rsidR="00A9682F" w:rsidRPr="00664CCE" w:rsidTr="002121CB">
        <w:trPr>
          <w:trHeight w:val="409"/>
        </w:trPr>
        <w:tc>
          <w:tcPr>
            <w:tcW w:w="2896" w:type="dxa"/>
            <w:vMerge w:val="restart"/>
            <w:vAlign w:val="center"/>
          </w:tcPr>
          <w:p w:rsidR="00A9682F" w:rsidRPr="006D1785" w:rsidRDefault="00A9682F" w:rsidP="002121CB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Кількість кредитів  </w:t>
            </w:r>
            <w:r w:rsidR="006D1785">
              <w:rPr>
                <w:szCs w:val="28"/>
                <w:lang w:val="uk-UA"/>
              </w:rPr>
              <w:t>3</w:t>
            </w:r>
          </w:p>
        </w:tc>
        <w:tc>
          <w:tcPr>
            <w:tcW w:w="3262" w:type="dxa"/>
          </w:tcPr>
          <w:p w:rsidR="00A9682F" w:rsidRDefault="00A9682F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A9682F" w:rsidRDefault="00A9682F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i/>
              </w:rPr>
              <w:t>0</w:t>
            </w:r>
            <w:r>
              <w:rPr>
                <w:i/>
                <w:lang w:val="uk-UA"/>
              </w:rPr>
              <w:t>2</w:t>
            </w:r>
            <w:r>
              <w:rPr>
                <w:i/>
              </w:rPr>
              <w:t>0</w:t>
            </w:r>
            <w:r>
              <w:rPr>
                <w:i/>
                <w:lang w:val="uk-UA"/>
              </w:rPr>
              <w:t>3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Філологія</w:t>
            </w:r>
            <w:proofErr w:type="spellEnd"/>
            <w:r>
              <w:rPr>
                <w:i/>
              </w:rPr>
              <w:t xml:space="preserve">   </w:t>
            </w:r>
          </w:p>
          <w:p w:rsidR="00A9682F" w:rsidRPr="003D3047" w:rsidRDefault="00A9682F" w:rsidP="002121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Вибірков</w:t>
            </w:r>
            <w:r w:rsidRPr="00664CCE">
              <w:rPr>
                <w:szCs w:val="28"/>
                <w:lang w:val="uk-UA"/>
              </w:rPr>
              <w:t>а</w:t>
            </w:r>
          </w:p>
          <w:p w:rsidR="00A9682F" w:rsidRPr="00664CCE" w:rsidRDefault="00A9682F" w:rsidP="002121CB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A9682F" w:rsidRPr="00664CCE" w:rsidTr="002121CB">
        <w:trPr>
          <w:trHeight w:val="409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A9682F" w:rsidRPr="00B72239" w:rsidRDefault="00A9682F" w:rsidP="00B72239">
            <w:pPr>
              <w:rPr>
                <w:szCs w:val="28"/>
                <w:lang w:val="uk-UA"/>
              </w:rPr>
            </w:pPr>
          </w:p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</w:tr>
      <w:tr w:rsidR="00A9682F" w:rsidRPr="00664CCE" w:rsidTr="002121CB">
        <w:trPr>
          <w:trHeight w:val="170"/>
        </w:trPr>
        <w:tc>
          <w:tcPr>
            <w:tcW w:w="2896" w:type="dxa"/>
            <w:vAlign w:val="center"/>
          </w:tcPr>
          <w:p w:rsidR="00A9682F" w:rsidRPr="00664CCE" w:rsidRDefault="00A9682F" w:rsidP="002121CB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Модулів – 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B72239" w:rsidRPr="00B72239" w:rsidRDefault="00B72239" w:rsidP="00B72239">
            <w:pPr>
              <w:ind w:left="1009" w:hanging="16"/>
              <w:jc w:val="both"/>
              <w:rPr>
                <w:sz w:val="22"/>
                <w:szCs w:val="22"/>
                <w:lang w:val="uk-UA"/>
              </w:rPr>
            </w:pPr>
            <w:r w:rsidRPr="00B72239">
              <w:rPr>
                <w:sz w:val="22"/>
                <w:szCs w:val="22"/>
                <w:lang w:val="uk-UA"/>
              </w:rPr>
              <w:t>Спеціальність</w:t>
            </w:r>
            <w:r w:rsidRPr="00985E50">
              <w:rPr>
                <w:sz w:val="22"/>
                <w:szCs w:val="22"/>
              </w:rPr>
              <w:t>;</w:t>
            </w:r>
            <w:r w:rsidRPr="00B72239">
              <w:rPr>
                <w:sz w:val="22"/>
                <w:szCs w:val="22"/>
                <w:lang w:val="uk-UA"/>
              </w:rPr>
              <w:t>035.04 Філологія (германські мови та літератури (переклад включно)-німецька)</w:t>
            </w:r>
          </w:p>
          <w:p w:rsidR="00B72239" w:rsidRPr="00985E50" w:rsidRDefault="00B72239" w:rsidP="00B72239">
            <w:pPr>
              <w:ind w:left="1009" w:hanging="16"/>
              <w:jc w:val="both"/>
              <w:rPr>
                <w:sz w:val="22"/>
                <w:szCs w:val="22"/>
              </w:rPr>
            </w:pPr>
            <w:r w:rsidRPr="00B72239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B72239">
              <w:rPr>
                <w:sz w:val="22"/>
                <w:szCs w:val="22"/>
                <w:lang w:val="uk-UA"/>
              </w:rPr>
              <w:t>пеціалізація</w:t>
            </w:r>
            <w:proofErr w:type="spellEnd"/>
            <w:r w:rsidRPr="00B72239">
              <w:rPr>
                <w:sz w:val="22"/>
                <w:szCs w:val="22"/>
                <w:lang w:val="uk-UA"/>
              </w:rPr>
              <w:t xml:space="preserve"> </w:t>
            </w:r>
            <w:r w:rsidRPr="00985E50">
              <w:rPr>
                <w:sz w:val="22"/>
                <w:szCs w:val="22"/>
              </w:rPr>
              <w:t xml:space="preserve">: </w:t>
            </w:r>
            <w:r w:rsidRPr="00B72239">
              <w:rPr>
                <w:sz w:val="22"/>
                <w:szCs w:val="22"/>
                <w:lang w:val="uk-UA"/>
              </w:rPr>
              <w:t>Освітній програма- німецька мова та література</w:t>
            </w:r>
          </w:p>
          <w:p w:rsidR="00B72239" w:rsidRPr="00B72239" w:rsidRDefault="00B72239" w:rsidP="00B72239">
            <w:pPr>
              <w:ind w:left="1009" w:hanging="16"/>
              <w:jc w:val="both"/>
              <w:rPr>
                <w:sz w:val="22"/>
                <w:szCs w:val="22"/>
                <w:lang w:val="uk-UA"/>
              </w:rPr>
            </w:pPr>
            <w:r w:rsidRPr="00B72239">
              <w:rPr>
                <w:sz w:val="22"/>
                <w:szCs w:val="22"/>
                <w:lang w:val="uk-UA"/>
              </w:rPr>
              <w:t>Спеціальність</w:t>
            </w:r>
            <w:r w:rsidRPr="00985E50">
              <w:rPr>
                <w:sz w:val="22"/>
                <w:szCs w:val="22"/>
              </w:rPr>
              <w:t>;</w:t>
            </w:r>
            <w:r w:rsidRPr="00B72239">
              <w:rPr>
                <w:sz w:val="22"/>
                <w:szCs w:val="22"/>
                <w:lang w:val="uk-UA"/>
              </w:rPr>
              <w:t>035.04 Філологія (германські мови та літератури (переклад включно)-німецька)</w:t>
            </w:r>
          </w:p>
          <w:p w:rsidR="00B72239" w:rsidRPr="00985E50" w:rsidRDefault="00B72239" w:rsidP="00B72239">
            <w:pPr>
              <w:ind w:left="1009" w:hanging="16"/>
              <w:jc w:val="both"/>
              <w:rPr>
                <w:sz w:val="22"/>
                <w:szCs w:val="22"/>
              </w:rPr>
            </w:pPr>
            <w:r w:rsidRPr="00B72239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B72239">
              <w:rPr>
                <w:sz w:val="22"/>
                <w:szCs w:val="22"/>
                <w:lang w:val="uk-UA"/>
              </w:rPr>
              <w:t>пеціалізація</w:t>
            </w:r>
            <w:proofErr w:type="spellEnd"/>
            <w:r w:rsidRPr="00B72239">
              <w:rPr>
                <w:sz w:val="22"/>
                <w:szCs w:val="22"/>
                <w:lang w:val="uk-UA"/>
              </w:rPr>
              <w:t xml:space="preserve"> </w:t>
            </w:r>
            <w:r w:rsidRPr="00985E50">
              <w:rPr>
                <w:sz w:val="22"/>
                <w:szCs w:val="22"/>
              </w:rPr>
              <w:t xml:space="preserve">: </w:t>
            </w:r>
            <w:r w:rsidRPr="00B72239">
              <w:rPr>
                <w:sz w:val="22"/>
                <w:szCs w:val="22"/>
                <w:lang w:val="uk-UA"/>
              </w:rPr>
              <w:t>Освітній програма- німецька мова та література</w:t>
            </w:r>
          </w:p>
          <w:p w:rsidR="00B72239" w:rsidRDefault="00B72239" w:rsidP="00B72239">
            <w:pPr>
              <w:ind w:left="1009" w:hanging="16"/>
              <w:jc w:val="both"/>
              <w:rPr>
                <w:sz w:val="28"/>
                <w:szCs w:val="28"/>
                <w:lang w:val="uk-UA"/>
              </w:rPr>
            </w:pPr>
          </w:p>
          <w:p w:rsidR="00A9682F" w:rsidRPr="00664CCE" w:rsidRDefault="00A9682F" w:rsidP="002121CB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971B46" w:rsidRDefault="00A9682F" w:rsidP="002121CB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A9682F" w:rsidRPr="00664CCE" w:rsidTr="002121CB">
        <w:trPr>
          <w:trHeight w:val="207"/>
        </w:trPr>
        <w:tc>
          <w:tcPr>
            <w:tcW w:w="2896" w:type="dxa"/>
            <w:vAlign w:val="center"/>
          </w:tcPr>
          <w:p w:rsidR="00A9682F" w:rsidRPr="00664CCE" w:rsidRDefault="00A9682F" w:rsidP="002121CB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Змістових модулів – </w:t>
            </w: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664CCE" w:rsidRDefault="00F8252A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2-й</w:t>
            </w:r>
          </w:p>
        </w:tc>
      </w:tr>
      <w:tr w:rsidR="00A9682F" w:rsidRPr="00664CCE" w:rsidTr="002121CB">
        <w:trPr>
          <w:trHeight w:val="232"/>
        </w:trPr>
        <w:tc>
          <w:tcPr>
            <w:tcW w:w="2896" w:type="dxa"/>
            <w:vAlign w:val="center"/>
          </w:tcPr>
          <w:p w:rsidR="00A9682F" w:rsidRDefault="00A9682F" w:rsidP="002121C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Індивідуальне науково-дослідне завдання </w:t>
            </w:r>
            <w:r w:rsidRPr="006427F2">
              <w:rPr>
                <w:i/>
                <w:szCs w:val="28"/>
                <w:lang w:val="uk-UA"/>
              </w:rPr>
              <w:t xml:space="preserve"> </w:t>
            </w:r>
            <w:r>
              <w:rPr>
                <w:i/>
                <w:szCs w:val="28"/>
                <w:lang w:val="uk-UA"/>
              </w:rPr>
              <w:t>-</w:t>
            </w:r>
          </w:p>
          <w:p w:rsidR="00A9682F" w:rsidRPr="000102C7" w:rsidRDefault="00A9682F" w:rsidP="002121CB">
            <w:pPr>
              <w:rPr>
                <w:lang w:val="uk-UA"/>
              </w:rPr>
            </w:pPr>
            <w:r w:rsidRPr="000102C7">
              <w:t xml:space="preserve">не </w:t>
            </w:r>
            <w:proofErr w:type="spellStart"/>
            <w:r w:rsidRPr="000102C7">
              <w:t>передбачено</w:t>
            </w:r>
            <w:proofErr w:type="spellEnd"/>
          </w:p>
          <w:p w:rsidR="00A9682F" w:rsidRPr="005B2073" w:rsidRDefault="00A9682F" w:rsidP="002121CB">
            <w:pPr>
              <w:rPr>
                <w:szCs w:val="28"/>
                <w:lang w:val="uk-UA"/>
              </w:rPr>
            </w:pPr>
          </w:p>
          <w:p w:rsidR="00A9682F" w:rsidRPr="003D3047" w:rsidRDefault="00A9682F" w:rsidP="002121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971B46" w:rsidRDefault="00A9682F" w:rsidP="002121CB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Семестр</w:t>
            </w:r>
          </w:p>
        </w:tc>
      </w:tr>
      <w:tr w:rsidR="00A9682F" w:rsidRPr="00664CCE" w:rsidTr="002121CB">
        <w:trPr>
          <w:trHeight w:val="323"/>
        </w:trPr>
        <w:tc>
          <w:tcPr>
            <w:tcW w:w="2896" w:type="dxa"/>
            <w:vMerge w:val="restart"/>
            <w:vAlign w:val="center"/>
          </w:tcPr>
          <w:p w:rsidR="00A9682F" w:rsidRPr="00664CCE" w:rsidRDefault="00A9682F" w:rsidP="002121CB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Загальна кількість годин - </w:t>
            </w:r>
            <w:r w:rsidR="006D1785">
              <w:rPr>
                <w:szCs w:val="28"/>
                <w:lang w:val="uk-UA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664CCE" w:rsidRDefault="00F8252A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4-й</w:t>
            </w:r>
          </w:p>
        </w:tc>
      </w:tr>
      <w:tr w:rsidR="00A9682F" w:rsidRPr="00664CCE" w:rsidTr="002121CB">
        <w:trPr>
          <w:trHeight w:val="322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971B46" w:rsidRDefault="00A9682F" w:rsidP="002121CB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Лекції</w:t>
            </w:r>
          </w:p>
        </w:tc>
      </w:tr>
      <w:tr w:rsidR="00A9682F" w:rsidRPr="00664CCE" w:rsidTr="002121CB">
        <w:trPr>
          <w:trHeight w:val="320"/>
        </w:trPr>
        <w:tc>
          <w:tcPr>
            <w:tcW w:w="2896" w:type="dxa"/>
            <w:vMerge w:val="restart"/>
          </w:tcPr>
          <w:p w:rsidR="00A9682F" w:rsidRPr="00664CCE" w:rsidRDefault="00A9682F" w:rsidP="002121CB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A9682F" w:rsidRDefault="00A9682F" w:rsidP="002121CB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аудиторних –</w:t>
            </w:r>
            <w:r>
              <w:rPr>
                <w:szCs w:val="28"/>
                <w:lang w:val="uk-UA"/>
              </w:rPr>
              <w:t xml:space="preserve"> </w:t>
            </w:r>
          </w:p>
          <w:p w:rsidR="00A9682F" w:rsidRDefault="006D1785" w:rsidP="002121C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A9682F">
              <w:rPr>
                <w:szCs w:val="28"/>
                <w:lang w:val="uk-UA"/>
              </w:rPr>
              <w:t>-й семестр – 2</w:t>
            </w:r>
          </w:p>
          <w:p w:rsidR="00A9682F" w:rsidRPr="005B2073" w:rsidRDefault="00A9682F" w:rsidP="002121CB">
            <w:pPr>
              <w:rPr>
                <w:szCs w:val="28"/>
                <w:lang w:val="uk-UA"/>
              </w:rPr>
            </w:pPr>
          </w:p>
          <w:p w:rsidR="00A9682F" w:rsidRDefault="00A9682F" w:rsidP="002121C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самостійної роботи студента</w:t>
            </w:r>
            <w:r w:rsidRPr="00664CC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–</w:t>
            </w:r>
            <w:r w:rsidR="006D1785">
              <w:rPr>
                <w:szCs w:val="28"/>
                <w:lang w:val="uk-UA"/>
              </w:rPr>
              <w:t xml:space="preserve">  4-й с-3,6</w:t>
            </w:r>
          </w:p>
          <w:p w:rsidR="00A9682F" w:rsidRPr="005B2073" w:rsidRDefault="00A9682F" w:rsidP="002121CB">
            <w:pPr>
              <w:rPr>
                <w:szCs w:val="28"/>
                <w:lang w:val="uk-UA"/>
              </w:rPr>
            </w:pPr>
          </w:p>
          <w:p w:rsidR="00A9682F" w:rsidRPr="005F24AA" w:rsidRDefault="00A9682F" w:rsidP="002121CB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A9682F" w:rsidRDefault="00A9682F" w:rsidP="002121CB">
            <w:pPr>
              <w:jc w:val="center"/>
              <w:rPr>
                <w:szCs w:val="28"/>
                <w:lang w:val="uk-UA"/>
              </w:rPr>
            </w:pPr>
          </w:p>
          <w:p w:rsidR="00DC4454" w:rsidRPr="00664CCE" w:rsidRDefault="00DC4454" w:rsidP="002121CB">
            <w:pPr>
              <w:jc w:val="center"/>
              <w:rPr>
                <w:szCs w:val="28"/>
                <w:lang w:val="uk-UA"/>
              </w:rPr>
            </w:pPr>
          </w:p>
          <w:p w:rsidR="00A9682F" w:rsidRPr="00664CCE" w:rsidRDefault="00DC4454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</w:t>
            </w:r>
            <w:r w:rsidR="00A9682F">
              <w:rPr>
                <w:szCs w:val="28"/>
                <w:lang w:val="uk-UA"/>
              </w:rPr>
              <w:t>акалавр</w:t>
            </w:r>
            <w:r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3420" w:type="dxa"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A9682F" w:rsidRPr="00664CCE" w:rsidTr="002121CB">
        <w:trPr>
          <w:trHeight w:val="320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971B46" w:rsidRDefault="00A9682F" w:rsidP="002121CB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A9682F" w:rsidRPr="00664CCE" w:rsidTr="002121CB">
        <w:trPr>
          <w:trHeight w:val="320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664CCE" w:rsidRDefault="00F8252A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  <w:r w:rsidR="00A9682F" w:rsidRPr="00664CCE">
              <w:rPr>
                <w:szCs w:val="28"/>
                <w:lang w:val="uk-UA"/>
              </w:rPr>
              <w:t xml:space="preserve"> год.</w:t>
            </w:r>
          </w:p>
        </w:tc>
      </w:tr>
      <w:tr w:rsidR="00A9682F" w:rsidRPr="00664CCE" w:rsidTr="002121CB">
        <w:trPr>
          <w:trHeight w:val="138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971B46" w:rsidRDefault="00A9682F" w:rsidP="002121CB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A9682F" w:rsidRPr="00664CCE" w:rsidTr="002121CB">
        <w:trPr>
          <w:trHeight w:val="138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0102C7" w:rsidRDefault="00A9682F" w:rsidP="002121CB">
            <w:pPr>
              <w:jc w:val="center"/>
              <w:rPr>
                <w:lang w:val="uk-UA"/>
              </w:rPr>
            </w:pPr>
            <w:r w:rsidRPr="000102C7">
              <w:t xml:space="preserve">не </w:t>
            </w:r>
            <w:proofErr w:type="spellStart"/>
            <w:r w:rsidRPr="000102C7">
              <w:t>передбачено</w:t>
            </w:r>
            <w:proofErr w:type="spellEnd"/>
          </w:p>
          <w:p w:rsidR="00A9682F" w:rsidRPr="00664CCE" w:rsidRDefault="00A9682F" w:rsidP="002121CB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A9682F" w:rsidRPr="00664CCE" w:rsidTr="002121CB">
        <w:trPr>
          <w:trHeight w:val="138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971B46" w:rsidRDefault="00A9682F" w:rsidP="002121CB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A9682F" w:rsidRPr="00664CCE" w:rsidTr="002121CB">
        <w:trPr>
          <w:trHeight w:val="138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Pr="00664CCE" w:rsidRDefault="00F8252A" w:rsidP="002121C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58</w:t>
            </w:r>
            <w:r w:rsidR="00A9682F" w:rsidRPr="00664CCE">
              <w:rPr>
                <w:szCs w:val="28"/>
                <w:lang w:val="uk-UA"/>
              </w:rPr>
              <w:t xml:space="preserve"> год. </w:t>
            </w:r>
          </w:p>
        </w:tc>
      </w:tr>
      <w:tr w:rsidR="00A9682F" w:rsidRPr="00664CCE" w:rsidTr="002121CB">
        <w:trPr>
          <w:trHeight w:val="138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Default="00A9682F" w:rsidP="002121C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У тому числі</w:t>
            </w:r>
          </w:p>
          <w:p w:rsidR="00A9682F" w:rsidRDefault="00A9682F" w:rsidP="002121C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індивідуальні завдання: </w:t>
            </w:r>
          </w:p>
          <w:p w:rsidR="00A9682F" w:rsidRPr="00F8252A" w:rsidRDefault="00F8252A" w:rsidP="002121C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кнр</w:t>
            </w:r>
            <w:proofErr w:type="spellEnd"/>
            <w:r>
              <w:rPr>
                <w:lang w:val="uk-UA"/>
              </w:rPr>
              <w:t>- 4 с</w:t>
            </w:r>
          </w:p>
          <w:p w:rsidR="00A9682F" w:rsidRPr="00935B5C" w:rsidRDefault="00A9682F" w:rsidP="002121CB">
            <w:pPr>
              <w:rPr>
                <w:szCs w:val="28"/>
                <w:lang w:val="uk-UA"/>
              </w:rPr>
            </w:pPr>
          </w:p>
        </w:tc>
      </w:tr>
      <w:tr w:rsidR="00A9682F" w:rsidRPr="00664CCE" w:rsidTr="002121CB">
        <w:trPr>
          <w:trHeight w:val="138"/>
        </w:trPr>
        <w:tc>
          <w:tcPr>
            <w:tcW w:w="2896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9682F" w:rsidRPr="00664CCE" w:rsidRDefault="00A9682F" w:rsidP="002121C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9682F" w:rsidRDefault="00A9682F" w:rsidP="002121CB">
            <w:pPr>
              <w:jc w:val="center"/>
              <w:rPr>
                <w:b/>
                <w:szCs w:val="28"/>
                <w:lang w:val="uk-UA"/>
              </w:rPr>
            </w:pPr>
            <w:r w:rsidRPr="009001F2">
              <w:rPr>
                <w:b/>
                <w:szCs w:val="28"/>
                <w:lang w:val="uk-UA"/>
              </w:rPr>
              <w:t xml:space="preserve">Вид контролю: </w:t>
            </w:r>
          </w:p>
          <w:p w:rsidR="00A9682F" w:rsidRPr="00935B5C" w:rsidRDefault="00A9682F" w:rsidP="002121CB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>залік</w:t>
            </w:r>
          </w:p>
        </w:tc>
      </w:tr>
    </w:tbl>
    <w:p w:rsidR="00A9682F" w:rsidRDefault="00A9682F" w:rsidP="00A9682F">
      <w:pPr>
        <w:widowControl w:val="0"/>
        <w:jc w:val="center"/>
        <w:rPr>
          <w:color w:val="000000"/>
          <w:lang w:val="uk-UA" w:eastAsia="uk-UA"/>
        </w:rPr>
      </w:pPr>
    </w:p>
    <w:p w:rsidR="00A9682F" w:rsidRPr="004E4051" w:rsidRDefault="00A9682F" w:rsidP="00A9682F">
      <w:pPr>
        <w:ind w:left="1440" w:hanging="1440"/>
        <w:jc w:val="both"/>
        <w:rPr>
          <w:lang w:val="uk-UA"/>
        </w:rPr>
      </w:pPr>
      <w:r w:rsidRPr="004E4051">
        <w:rPr>
          <w:b/>
          <w:bCs/>
          <w:lang w:val="uk-UA"/>
        </w:rPr>
        <w:t>Примітка</w:t>
      </w:r>
      <w:r w:rsidRPr="004E4051">
        <w:rPr>
          <w:lang w:val="uk-UA"/>
        </w:rPr>
        <w:t>.</w:t>
      </w:r>
    </w:p>
    <w:p w:rsidR="00654209" w:rsidRPr="00985E50" w:rsidRDefault="00A9682F" w:rsidP="001345D3">
      <w:pPr>
        <w:ind w:firstLine="600"/>
        <w:jc w:val="both"/>
      </w:pPr>
      <w:r w:rsidRPr="004E4051"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  <w:r w:rsidR="00B72239" w:rsidRPr="00B72239">
        <w:rPr>
          <w:lang w:val="uk-UA"/>
        </w:rPr>
        <w:t xml:space="preserve"> </w:t>
      </w:r>
      <w:r w:rsidR="00B72239" w:rsidRPr="004E4051">
        <w:rPr>
          <w:lang w:val="uk-UA"/>
        </w:rPr>
        <w:t xml:space="preserve">для денної форми навчання </w:t>
      </w:r>
      <w:r w:rsidR="00B72239">
        <w:rPr>
          <w:lang w:val="uk-UA"/>
        </w:rPr>
        <w:t>1</w:t>
      </w:r>
    </w:p>
    <w:p w:rsidR="00985E50" w:rsidRPr="00211B8C" w:rsidRDefault="00985E50" w:rsidP="00985E50">
      <w:pPr>
        <w:numPr>
          <w:ilvl w:val="0"/>
          <w:numId w:val="1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211B8C">
        <w:rPr>
          <w:b/>
          <w:szCs w:val="28"/>
          <w:lang w:val="uk-UA"/>
        </w:rPr>
        <w:lastRenderedPageBreak/>
        <w:t>Мета та завдання навчальної дисципліни</w:t>
      </w:r>
    </w:p>
    <w:p w:rsidR="00985E50" w:rsidRPr="00624953" w:rsidRDefault="00985E50" w:rsidP="00985E50">
      <w:pPr>
        <w:keepNext/>
        <w:spacing w:line="288" w:lineRule="auto"/>
        <w:ind w:firstLine="540"/>
        <w:jc w:val="both"/>
        <w:rPr>
          <w:lang w:val="uk-UA"/>
        </w:rPr>
      </w:pPr>
      <w:r w:rsidRPr="001F1284">
        <w:rPr>
          <w:b/>
          <w:szCs w:val="28"/>
          <w:lang w:val="uk-UA"/>
        </w:rPr>
        <w:t>Мета:</w:t>
      </w:r>
      <w:r>
        <w:rPr>
          <w:b/>
          <w:szCs w:val="28"/>
          <w:lang w:val="uk-UA"/>
        </w:rPr>
        <w:t xml:space="preserve"> </w:t>
      </w:r>
      <w:r>
        <w:rPr>
          <w:lang w:val="uk-UA"/>
        </w:rPr>
        <w:t>ознайомити студентів з основними економі</w:t>
      </w:r>
      <w:r>
        <w:rPr>
          <w:lang w:val="uk-UA"/>
        </w:rPr>
        <w:t>ч</w:t>
      </w:r>
      <w:r>
        <w:rPr>
          <w:lang w:val="uk-UA"/>
        </w:rPr>
        <w:t>ними процесами та поняттями, дати знання з основних економічних розділів, необхідних для подальшої перекладацької та викладацької діяльності, ознайомити зі знаннями в галузі вст</w:t>
      </w:r>
      <w:r>
        <w:rPr>
          <w:lang w:val="uk-UA"/>
        </w:rPr>
        <w:t>а</w:t>
      </w:r>
      <w:r>
        <w:rPr>
          <w:lang w:val="uk-UA"/>
        </w:rPr>
        <w:t>новлення ділових відносин та ділового етикету, з нормами та вимогами ділового листування, з культурними та соціально-економічними реаліями німецькомо</w:t>
      </w:r>
      <w:r>
        <w:rPr>
          <w:lang w:val="uk-UA"/>
        </w:rPr>
        <w:t>в</w:t>
      </w:r>
      <w:r>
        <w:rPr>
          <w:lang w:val="uk-UA"/>
        </w:rPr>
        <w:t xml:space="preserve">ного ділового суспільства, з найбільш типовими професійними ситуаціями, з найчастіше вживаною термінологією. Метою також </w:t>
      </w:r>
      <w:r w:rsidRPr="00624953">
        <w:rPr>
          <w:lang w:val="uk-UA"/>
        </w:rPr>
        <w:t xml:space="preserve">є </w:t>
      </w:r>
      <w:r w:rsidRPr="00624953">
        <w:rPr>
          <w:color w:val="000000"/>
          <w:lang w:val="uk-UA"/>
        </w:rPr>
        <w:t>надання студентам знань про структуру засобів масової інф</w:t>
      </w:r>
      <w:r w:rsidRPr="00624953">
        <w:rPr>
          <w:color w:val="000000"/>
          <w:lang w:val="uk-UA"/>
        </w:rPr>
        <w:t>о</w:t>
      </w:r>
      <w:r w:rsidRPr="00624953">
        <w:rPr>
          <w:color w:val="000000"/>
          <w:lang w:val="uk-UA"/>
        </w:rPr>
        <w:t xml:space="preserve">рмації німецькомовних країн, а також </w:t>
      </w:r>
      <w:r w:rsidRPr="00624953">
        <w:rPr>
          <w:lang w:val="uk-UA"/>
        </w:rPr>
        <w:t>формування у них навичок користування ЗМІ як у своїй професійній діял</w:t>
      </w:r>
      <w:r w:rsidRPr="00624953">
        <w:rPr>
          <w:lang w:val="uk-UA"/>
        </w:rPr>
        <w:t>ь</w:t>
      </w:r>
      <w:r w:rsidRPr="00624953">
        <w:rPr>
          <w:lang w:val="uk-UA"/>
        </w:rPr>
        <w:t>ності, так і в повсякденному житті.</w:t>
      </w:r>
    </w:p>
    <w:p w:rsidR="00985E50" w:rsidRDefault="00985E50" w:rsidP="00985E50">
      <w:pPr>
        <w:jc w:val="both"/>
        <w:rPr>
          <w:b/>
          <w:szCs w:val="28"/>
          <w:lang w:val="uk-UA"/>
        </w:rPr>
      </w:pPr>
    </w:p>
    <w:p w:rsidR="00985E50" w:rsidRPr="005C2156" w:rsidRDefault="00985E50" w:rsidP="00985E50">
      <w:pPr>
        <w:keepNext/>
        <w:spacing w:line="288" w:lineRule="auto"/>
        <w:ind w:firstLine="540"/>
        <w:jc w:val="both"/>
        <w:rPr>
          <w:b/>
          <w:lang w:val="uk-UA"/>
        </w:rPr>
      </w:pPr>
      <w:r w:rsidRPr="005C2156">
        <w:rPr>
          <w:b/>
          <w:lang w:val="uk-UA"/>
        </w:rPr>
        <w:t>Завдання :</w:t>
      </w:r>
      <w:r w:rsidRPr="005C2156">
        <w:rPr>
          <w:lang w:val="uk-UA"/>
        </w:rPr>
        <w:t xml:space="preserve"> вдосконалення та подальший розви</w:t>
      </w:r>
      <w:r w:rsidRPr="005C2156">
        <w:rPr>
          <w:lang w:val="uk-UA"/>
        </w:rPr>
        <w:t>т</w:t>
      </w:r>
      <w:r w:rsidRPr="005C2156">
        <w:rPr>
          <w:lang w:val="uk-UA"/>
        </w:rPr>
        <w:t xml:space="preserve">ок знань, навичок та вмінь з німецької мови, набутих в обсязі вузівської програми, в різних видах мовленнєвої діяльності: перекладі, анотуванні та реферуванні, аудіюванні та мовленні. Основними завданнями курсу є ознайомлення студентів з базовими поняттями та термінами ЗМІ; </w:t>
      </w:r>
      <w:r w:rsidRPr="005C2156">
        <w:rPr>
          <w:color w:val="000000"/>
          <w:lang w:val="uk-UA"/>
        </w:rPr>
        <w:t xml:space="preserve"> формування умінь орієнтуватися в комунікативній парадигмі мови;  </w:t>
      </w:r>
      <w:r w:rsidRPr="005C2156">
        <w:rPr>
          <w:lang w:val="uk-UA"/>
        </w:rPr>
        <w:t>набуття навичок та умінь, необхідних для розуміння та аналізу фактів суспільно-політичного, економічного, культурного життя німецькомовних країн.</w:t>
      </w:r>
    </w:p>
    <w:p w:rsidR="00985E50" w:rsidRPr="005C2156" w:rsidRDefault="00985E50" w:rsidP="00985E50">
      <w:pPr>
        <w:ind w:firstLine="540"/>
        <w:jc w:val="both"/>
        <w:rPr>
          <w:b/>
          <w:lang w:val="uk-UA"/>
        </w:rPr>
      </w:pPr>
    </w:p>
    <w:p w:rsidR="00985E50" w:rsidRDefault="00985E50" w:rsidP="00985E50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Pr="00211B8C">
        <w:rPr>
          <w:szCs w:val="28"/>
          <w:lang w:val="uk-UA"/>
        </w:rPr>
        <w:t xml:space="preserve"> результаті вивчення </w:t>
      </w:r>
      <w:r>
        <w:rPr>
          <w:szCs w:val="28"/>
          <w:lang w:val="uk-UA"/>
        </w:rPr>
        <w:t xml:space="preserve">навчальної дисципліни </w:t>
      </w:r>
      <w:r w:rsidRPr="00211B8C">
        <w:rPr>
          <w:szCs w:val="28"/>
          <w:lang w:val="uk-UA"/>
        </w:rPr>
        <w:t xml:space="preserve">студент повинен </w:t>
      </w:r>
      <w:r w:rsidRPr="00211B8C">
        <w:rPr>
          <w:b/>
          <w:szCs w:val="28"/>
          <w:lang w:val="uk-UA"/>
        </w:rPr>
        <w:t>знати:</w:t>
      </w:r>
      <w:r w:rsidRPr="00211B8C">
        <w:rPr>
          <w:szCs w:val="28"/>
          <w:lang w:val="uk-UA"/>
        </w:rPr>
        <w:t xml:space="preserve"> 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Специфіку німецької ї ділової лексики, мовленнєвих кліше;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механізм формування ринку робочих місць;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механізм та методи пошуку робочого місця;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норми та вимоги до ведення ділового листування: механізм складання ділового контракту, автобіографії, рекомендації, характеристики;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права та обов'язки роботодавця та робітника; </w:t>
      </w:r>
    </w:p>
    <w:p w:rsidR="00985E50" w:rsidRPr="005C2156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 w:rsidRPr="005C2156">
        <w:rPr>
          <w:lang w:val="uk-UA"/>
        </w:rPr>
        <w:t xml:space="preserve">роль та функції підприємства; різні юридичні форми підприємств; 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функції та завдання різних відділів підприємства;</w:t>
      </w:r>
    </w:p>
    <w:p w:rsidR="00985E50" w:rsidRPr="005C2156" w:rsidRDefault="00985E50" w:rsidP="00985E50">
      <w:pPr>
        <w:keepNext/>
        <w:numPr>
          <w:ilvl w:val="1"/>
          <w:numId w:val="3"/>
        </w:numPr>
        <w:shd w:val="clear" w:color="auto" w:fill="FFFFFF"/>
        <w:spacing w:line="288" w:lineRule="auto"/>
        <w:jc w:val="both"/>
        <w:rPr>
          <w:lang w:val="uk-UA"/>
        </w:rPr>
      </w:pPr>
      <w:r w:rsidRPr="005C2156">
        <w:rPr>
          <w:i/>
          <w:iCs/>
          <w:color w:val="000000"/>
          <w:lang w:val="uk-UA"/>
        </w:rPr>
        <w:t xml:space="preserve"> </w:t>
      </w:r>
      <w:r w:rsidRPr="005C2156">
        <w:rPr>
          <w:color w:val="000000"/>
          <w:lang w:val="uk-UA"/>
        </w:rPr>
        <w:t>види, типи і структуру засобів масової інформації німецькомовних країн;</w:t>
      </w:r>
    </w:p>
    <w:p w:rsidR="00985E50" w:rsidRPr="005C2156" w:rsidRDefault="00985E50" w:rsidP="00985E50">
      <w:pPr>
        <w:keepNext/>
        <w:numPr>
          <w:ilvl w:val="1"/>
          <w:numId w:val="3"/>
        </w:numPr>
        <w:shd w:val="clear" w:color="auto" w:fill="FFFFFF"/>
        <w:spacing w:line="288" w:lineRule="auto"/>
        <w:jc w:val="both"/>
        <w:rPr>
          <w:color w:val="000000"/>
          <w:lang w:val="uk-UA"/>
        </w:rPr>
      </w:pPr>
      <w:r w:rsidRPr="005C2156">
        <w:rPr>
          <w:color w:val="000000"/>
          <w:lang w:val="uk-UA"/>
        </w:rPr>
        <w:t xml:space="preserve">основні особливості кожного виду засобів масової інформації. </w:t>
      </w:r>
    </w:p>
    <w:p w:rsidR="00985E50" w:rsidRDefault="00985E50" w:rsidP="00985E50">
      <w:pPr>
        <w:rPr>
          <w:lang w:val="uk-UA"/>
        </w:rPr>
      </w:pPr>
    </w:p>
    <w:p w:rsidR="00985E50" w:rsidRPr="005C2156" w:rsidRDefault="00985E50" w:rsidP="00985E50">
      <w:pPr>
        <w:jc w:val="both"/>
        <w:rPr>
          <w:lang w:val="uk-UA"/>
        </w:rPr>
      </w:pPr>
      <w:r>
        <w:rPr>
          <w:szCs w:val="28"/>
          <w:lang w:val="uk-UA"/>
        </w:rPr>
        <w:t>У</w:t>
      </w:r>
      <w:r w:rsidRPr="00211B8C">
        <w:rPr>
          <w:szCs w:val="28"/>
          <w:lang w:val="uk-UA"/>
        </w:rPr>
        <w:t xml:space="preserve"> результаті вивчення </w:t>
      </w:r>
      <w:r>
        <w:rPr>
          <w:szCs w:val="28"/>
          <w:lang w:val="uk-UA"/>
        </w:rPr>
        <w:t xml:space="preserve">навчальної дисципліни </w:t>
      </w:r>
      <w:r w:rsidRPr="00211B8C">
        <w:rPr>
          <w:szCs w:val="28"/>
          <w:lang w:val="uk-UA"/>
        </w:rPr>
        <w:t xml:space="preserve">студент повинен </w:t>
      </w:r>
      <w:r w:rsidRPr="00211B8C">
        <w:rPr>
          <w:b/>
          <w:szCs w:val="28"/>
          <w:lang w:val="uk-UA"/>
        </w:rPr>
        <w:t>вміти:</w:t>
      </w:r>
      <w:r w:rsidRPr="00211B8C">
        <w:rPr>
          <w:szCs w:val="28"/>
          <w:lang w:val="uk-UA"/>
        </w:rPr>
        <w:t xml:space="preserve"> 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вільно оперувати термінологією;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складати ділові папери згідно зі стандартами німецького ділового листування;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перекладати письмово та усно з німецької  на рідну мову, а також з рідної мови на німецьку тексти з економічної та  соціально-політичної тематики;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висловлювати свою точку зору з окремих соціально-політичних та  економічних питань, застосовуючи спеціальну термінологію та різноманітні синтаксичні конструкції;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вміти вести бесіду у межах теми, яка вивчається;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робити підготовлені повідомлення у вигляді інформації або розгорнутої доп</w:t>
      </w:r>
      <w:r>
        <w:rPr>
          <w:lang w:val="uk-UA"/>
        </w:rPr>
        <w:t>о</w:t>
      </w:r>
      <w:r>
        <w:rPr>
          <w:lang w:val="uk-UA"/>
        </w:rPr>
        <w:t>віді на основі прочитаного;</w:t>
      </w:r>
    </w:p>
    <w:p w:rsidR="00985E50" w:rsidRDefault="00985E50" w:rsidP="00985E50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вести непідготовлену спонтанну бесіду у зв’язку з прочитаним.</w:t>
      </w:r>
    </w:p>
    <w:p w:rsidR="00985E50" w:rsidRDefault="00985E50" w:rsidP="00985E50">
      <w:pPr>
        <w:ind w:firstLine="709"/>
        <w:jc w:val="both"/>
        <w:rPr>
          <w:b/>
          <w:lang w:val="uk-UA"/>
        </w:rPr>
      </w:pPr>
    </w:p>
    <w:p w:rsidR="00985E50" w:rsidRDefault="00985E50" w:rsidP="00985E50">
      <w:pPr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>Програма навчальної дисципліни</w:t>
      </w:r>
    </w:p>
    <w:p w:rsidR="00985E50" w:rsidRPr="00615DA1" w:rsidRDefault="00985E50" w:rsidP="00985E50">
      <w:pPr>
        <w:rPr>
          <w:b/>
          <w:i/>
        </w:rPr>
      </w:pPr>
      <w:r w:rsidRPr="00664CCE">
        <w:rPr>
          <w:b/>
          <w:szCs w:val="28"/>
          <w:lang w:val="uk-UA"/>
        </w:rPr>
        <w:t xml:space="preserve">Змістовий модуль 1. </w:t>
      </w:r>
      <w:proofErr w:type="spellStart"/>
      <w:r w:rsidRPr="00615DA1">
        <w:rPr>
          <w:b/>
          <w:i/>
        </w:rPr>
        <w:t>Відображення</w:t>
      </w:r>
      <w:proofErr w:type="spellEnd"/>
      <w:r w:rsidRPr="00615DA1">
        <w:rPr>
          <w:b/>
          <w:i/>
        </w:rPr>
        <w:t xml:space="preserve"> </w:t>
      </w:r>
      <w:proofErr w:type="spellStart"/>
      <w:r w:rsidRPr="00615DA1">
        <w:rPr>
          <w:b/>
          <w:i/>
        </w:rPr>
        <w:t>засобами</w:t>
      </w:r>
      <w:proofErr w:type="spellEnd"/>
      <w:r w:rsidRPr="00615DA1">
        <w:rPr>
          <w:b/>
          <w:i/>
        </w:rPr>
        <w:t xml:space="preserve"> </w:t>
      </w:r>
      <w:proofErr w:type="spellStart"/>
      <w:r w:rsidRPr="00615DA1">
        <w:rPr>
          <w:b/>
          <w:i/>
        </w:rPr>
        <w:t>німецької</w:t>
      </w:r>
      <w:proofErr w:type="spellEnd"/>
      <w:r w:rsidRPr="00615DA1">
        <w:rPr>
          <w:b/>
          <w:i/>
        </w:rPr>
        <w:t xml:space="preserve"> </w:t>
      </w:r>
      <w:proofErr w:type="spellStart"/>
      <w:r w:rsidRPr="00615DA1">
        <w:rPr>
          <w:b/>
          <w:i/>
        </w:rPr>
        <w:t>мови</w:t>
      </w:r>
      <w:proofErr w:type="spellEnd"/>
      <w:r w:rsidRPr="00615DA1">
        <w:rPr>
          <w:b/>
          <w:i/>
        </w:rPr>
        <w:t xml:space="preserve"> </w:t>
      </w:r>
      <w:proofErr w:type="spellStart"/>
      <w:r w:rsidRPr="00615DA1">
        <w:rPr>
          <w:b/>
          <w:i/>
        </w:rPr>
        <w:t>основних</w:t>
      </w:r>
      <w:proofErr w:type="spellEnd"/>
      <w:r w:rsidRPr="00615DA1">
        <w:rPr>
          <w:b/>
          <w:i/>
        </w:rPr>
        <w:t xml:space="preserve"> понять та </w:t>
      </w:r>
      <w:proofErr w:type="spellStart"/>
      <w:r w:rsidRPr="00615DA1">
        <w:rPr>
          <w:b/>
          <w:i/>
        </w:rPr>
        <w:t>процесів</w:t>
      </w:r>
      <w:proofErr w:type="spellEnd"/>
      <w:r w:rsidRPr="00615DA1">
        <w:rPr>
          <w:b/>
          <w:i/>
        </w:rPr>
        <w:t xml:space="preserve"> </w:t>
      </w:r>
      <w:proofErr w:type="spellStart"/>
      <w:r w:rsidRPr="00615DA1">
        <w:rPr>
          <w:b/>
          <w:i/>
        </w:rPr>
        <w:t>сучасної</w:t>
      </w:r>
      <w:proofErr w:type="spellEnd"/>
      <w:r w:rsidRPr="00615DA1">
        <w:rPr>
          <w:b/>
          <w:i/>
        </w:rPr>
        <w:t xml:space="preserve">  </w:t>
      </w:r>
      <w:proofErr w:type="spellStart"/>
      <w:r w:rsidRPr="00615DA1">
        <w:rPr>
          <w:b/>
          <w:i/>
        </w:rPr>
        <w:t>ринкової</w:t>
      </w:r>
      <w:proofErr w:type="spellEnd"/>
      <w:r w:rsidRPr="00615DA1">
        <w:rPr>
          <w:b/>
          <w:i/>
        </w:rPr>
        <w:t xml:space="preserve">  </w:t>
      </w:r>
      <w:proofErr w:type="spellStart"/>
      <w:r w:rsidRPr="00615DA1">
        <w:rPr>
          <w:b/>
          <w:i/>
        </w:rPr>
        <w:t>економіки</w:t>
      </w:r>
      <w:proofErr w:type="spellEnd"/>
      <w:r w:rsidRPr="00615DA1">
        <w:rPr>
          <w:b/>
          <w:i/>
        </w:rPr>
        <w:t xml:space="preserve">. </w:t>
      </w:r>
    </w:p>
    <w:p w:rsidR="00985E50" w:rsidRPr="003D4785" w:rsidRDefault="00985E50" w:rsidP="00985E50">
      <w:pPr>
        <w:rPr>
          <w:lang w:val="uk-UA"/>
        </w:rPr>
      </w:pPr>
      <w:r w:rsidRPr="00664CCE">
        <w:rPr>
          <w:b/>
          <w:szCs w:val="28"/>
          <w:lang w:val="uk-UA"/>
        </w:rPr>
        <w:lastRenderedPageBreak/>
        <w:t>Тема 1.</w:t>
      </w:r>
      <w:r>
        <w:rPr>
          <w:b/>
          <w:szCs w:val="28"/>
          <w:lang w:val="uk-UA"/>
        </w:rPr>
        <w:t xml:space="preserve"> </w:t>
      </w:r>
      <w:r w:rsidRPr="006208F8">
        <w:rPr>
          <w:b/>
          <w:i/>
          <w:sz w:val="20"/>
          <w:szCs w:val="20"/>
          <w:lang w:val="de-DE"/>
        </w:rPr>
        <w:t>Wirtschaftsdeutsch</w:t>
      </w:r>
      <w:r>
        <w:rPr>
          <w:b/>
          <w:i/>
          <w:sz w:val="20"/>
          <w:szCs w:val="20"/>
          <w:lang w:val="uk-UA"/>
        </w:rPr>
        <w:t xml:space="preserve">. </w:t>
      </w:r>
      <w:r w:rsidRPr="006208F8">
        <w:rPr>
          <w:sz w:val="20"/>
          <w:szCs w:val="20"/>
          <w:lang w:val="de-DE"/>
        </w:rPr>
        <w:t>Definition. Freie Marktwirtschaft. Planwirtschaft. Wir</w:t>
      </w:r>
      <w:r w:rsidRPr="006208F8">
        <w:rPr>
          <w:sz w:val="20"/>
          <w:szCs w:val="20"/>
          <w:lang w:val="de-DE"/>
        </w:rPr>
        <w:t>t</w:t>
      </w:r>
      <w:r w:rsidRPr="006208F8">
        <w:rPr>
          <w:sz w:val="20"/>
          <w:szCs w:val="20"/>
          <w:lang w:val="de-DE"/>
        </w:rPr>
        <w:t>schaftsordnung.</w:t>
      </w:r>
      <w:r w:rsidRPr="006208F8">
        <w:rPr>
          <w:sz w:val="20"/>
          <w:szCs w:val="20"/>
          <w:lang w:val="uk-UA"/>
        </w:rPr>
        <w:t xml:space="preserve"> </w:t>
      </w:r>
      <w:r w:rsidRPr="006208F8">
        <w:rPr>
          <w:sz w:val="20"/>
          <w:szCs w:val="20"/>
          <w:lang w:val="de-DE"/>
        </w:rPr>
        <w:t>Berufssprache. Fachsprache.</w:t>
      </w:r>
      <w:r w:rsidRPr="00BB161B">
        <w:rPr>
          <w:b/>
          <w:i/>
          <w:sz w:val="20"/>
          <w:szCs w:val="20"/>
          <w:lang w:val="de-DE"/>
        </w:rPr>
        <w:t xml:space="preserve"> </w:t>
      </w:r>
      <w:r w:rsidRPr="00DC40FD">
        <w:rPr>
          <w:sz w:val="20"/>
          <w:szCs w:val="20"/>
          <w:lang w:val="de-DE"/>
        </w:rPr>
        <w:t>Zusammensetzungen mit –</w:t>
      </w:r>
      <w:proofErr w:type="spellStart"/>
      <w:r w:rsidRPr="00DC40FD">
        <w:rPr>
          <w:sz w:val="20"/>
          <w:szCs w:val="20"/>
          <w:lang w:val="de-DE"/>
        </w:rPr>
        <w:t>wirtschaft</w:t>
      </w:r>
      <w:proofErr w:type="spellEnd"/>
      <w:r w:rsidRPr="00DC40FD">
        <w:rPr>
          <w:sz w:val="20"/>
          <w:szCs w:val="20"/>
          <w:lang w:val="de-DE"/>
        </w:rPr>
        <w:t>. Wirtschaftskrise, Ursachen und Folgen.</w:t>
      </w:r>
    </w:p>
    <w:p w:rsidR="00985E50" w:rsidRPr="006208F8" w:rsidRDefault="00985E50" w:rsidP="00985E50">
      <w:pPr>
        <w:pStyle w:val="1"/>
        <w:tabs>
          <w:tab w:val="left" w:pos="2967"/>
        </w:tabs>
        <w:rPr>
          <w:i/>
          <w:sz w:val="20"/>
          <w:szCs w:val="20"/>
          <w:lang w:val="de-DE"/>
        </w:rPr>
      </w:pPr>
      <w:r w:rsidRPr="00F27ADA">
        <w:rPr>
          <w:szCs w:val="28"/>
        </w:rPr>
        <w:t>Тема 2.</w:t>
      </w:r>
      <w:r w:rsidRPr="003D4785">
        <w:rPr>
          <w:i/>
          <w:sz w:val="20"/>
          <w:szCs w:val="20"/>
          <w:lang w:val="de-DE"/>
        </w:rPr>
        <w:t xml:space="preserve"> </w:t>
      </w:r>
      <w:r w:rsidRPr="006208F8">
        <w:rPr>
          <w:i/>
          <w:sz w:val="20"/>
          <w:szCs w:val="20"/>
          <w:lang w:val="de-DE"/>
        </w:rPr>
        <w:t>Marktwirtschaft</w:t>
      </w:r>
    </w:p>
    <w:p w:rsidR="00985E50" w:rsidRDefault="00985E50" w:rsidP="00985E50">
      <w:pPr>
        <w:rPr>
          <w:b/>
          <w:szCs w:val="28"/>
          <w:lang w:val="uk-UA"/>
        </w:rPr>
      </w:pPr>
      <w:r w:rsidRPr="006208F8">
        <w:rPr>
          <w:sz w:val="20"/>
          <w:szCs w:val="20"/>
          <w:lang w:val="de-DE"/>
        </w:rPr>
        <w:t>Wirtschaftsstandort</w:t>
      </w:r>
      <w:r w:rsidRPr="00BB161B">
        <w:rPr>
          <w:sz w:val="20"/>
          <w:szCs w:val="20"/>
          <w:lang w:val="de-DE"/>
        </w:rPr>
        <w:t xml:space="preserve">. </w:t>
      </w:r>
      <w:r w:rsidRPr="006208F8">
        <w:rPr>
          <w:sz w:val="20"/>
          <w:szCs w:val="20"/>
          <w:lang w:val="de-DE"/>
        </w:rPr>
        <w:t>Standortfaktoren</w:t>
      </w:r>
      <w:r w:rsidRPr="00BB161B">
        <w:rPr>
          <w:sz w:val="20"/>
          <w:szCs w:val="20"/>
          <w:lang w:val="de-DE"/>
        </w:rPr>
        <w:t xml:space="preserve">. </w:t>
      </w:r>
      <w:r w:rsidRPr="006208F8">
        <w:rPr>
          <w:sz w:val="20"/>
          <w:szCs w:val="20"/>
          <w:lang w:val="de-DE"/>
        </w:rPr>
        <w:t>Volkswirtschaft der BRD.</w:t>
      </w:r>
      <w:r w:rsidRPr="00DC40FD">
        <w:rPr>
          <w:sz w:val="20"/>
          <w:szCs w:val="20"/>
          <w:lang w:val="de-DE"/>
        </w:rPr>
        <w:t xml:space="preserve"> (Vergleich zwischen Deutschland und Ukraine).</w:t>
      </w:r>
      <w:r w:rsidRPr="00BB161B">
        <w:rPr>
          <w:sz w:val="20"/>
          <w:szCs w:val="20"/>
          <w:lang w:val="de-DE"/>
        </w:rPr>
        <w:t xml:space="preserve"> </w:t>
      </w:r>
      <w:r w:rsidRPr="006208F8">
        <w:rPr>
          <w:sz w:val="20"/>
          <w:szCs w:val="20"/>
          <w:lang w:val="de-DE"/>
        </w:rPr>
        <w:t>Wirtschaft im Wandel</w:t>
      </w:r>
      <w:proofErr w:type="gramStart"/>
      <w:r w:rsidRPr="006208F8">
        <w:rPr>
          <w:sz w:val="20"/>
          <w:szCs w:val="20"/>
          <w:lang w:val="de-DE"/>
        </w:rPr>
        <w:t>.</w:t>
      </w:r>
      <w:r w:rsidRPr="00DC40FD">
        <w:rPr>
          <w:sz w:val="20"/>
          <w:szCs w:val="20"/>
          <w:lang w:val="de-DE"/>
        </w:rPr>
        <w:t>.</w:t>
      </w:r>
      <w:proofErr w:type="gramEnd"/>
      <w:r w:rsidRPr="00DC40FD">
        <w:rPr>
          <w:sz w:val="20"/>
          <w:szCs w:val="20"/>
          <w:lang w:val="de-DE"/>
        </w:rPr>
        <w:t xml:space="preserve"> </w:t>
      </w:r>
      <w:r w:rsidRPr="00B67C6A">
        <w:rPr>
          <w:sz w:val="20"/>
          <w:szCs w:val="20"/>
          <w:lang w:val="de-DE"/>
        </w:rPr>
        <w:t>Industrie der BRD</w:t>
      </w:r>
      <w:r>
        <w:rPr>
          <w:sz w:val="20"/>
          <w:szCs w:val="20"/>
          <w:lang w:val="uk-UA"/>
        </w:rPr>
        <w:t>.</w:t>
      </w:r>
      <w:r w:rsidRPr="006208F8">
        <w:rPr>
          <w:sz w:val="20"/>
          <w:szCs w:val="20"/>
          <w:lang w:val="de-DE"/>
        </w:rPr>
        <w:t xml:space="preserve"> Industrie der einzelnen Bundesländer. Die Zweige der deutschen I</w:t>
      </w:r>
      <w:r w:rsidRPr="006208F8">
        <w:rPr>
          <w:sz w:val="20"/>
          <w:szCs w:val="20"/>
          <w:lang w:val="de-DE"/>
        </w:rPr>
        <w:t>n</w:t>
      </w:r>
      <w:r w:rsidRPr="006208F8">
        <w:rPr>
          <w:sz w:val="20"/>
          <w:szCs w:val="20"/>
          <w:lang w:val="de-DE"/>
        </w:rPr>
        <w:t>dustrie.</w:t>
      </w:r>
      <w:r w:rsidRPr="00DC40FD">
        <w:rPr>
          <w:i/>
          <w:sz w:val="20"/>
          <w:szCs w:val="20"/>
          <w:lang w:val="de-DE"/>
        </w:rPr>
        <w:t xml:space="preserve"> </w:t>
      </w:r>
      <w:r w:rsidRPr="00B67C6A">
        <w:rPr>
          <w:sz w:val="20"/>
          <w:szCs w:val="20"/>
          <w:lang w:val="de-DE"/>
        </w:rPr>
        <w:t>Industriezweige der BRD.</w:t>
      </w:r>
      <w:r w:rsidRPr="00B67C6A">
        <w:rPr>
          <w:b/>
          <w:sz w:val="20"/>
          <w:szCs w:val="20"/>
          <w:lang w:val="de-DE"/>
        </w:rPr>
        <w:t xml:space="preserve"> </w:t>
      </w:r>
      <w:r w:rsidRPr="00B67C6A">
        <w:rPr>
          <w:sz w:val="20"/>
          <w:szCs w:val="20"/>
          <w:lang w:val="de-DE"/>
        </w:rPr>
        <w:t>5 Industriebereiche.</w:t>
      </w:r>
    </w:p>
    <w:p w:rsidR="00985E50" w:rsidRPr="006208F8" w:rsidRDefault="00985E50" w:rsidP="00985E50">
      <w:pPr>
        <w:rPr>
          <w:b/>
          <w:i/>
          <w:sz w:val="20"/>
          <w:szCs w:val="20"/>
          <w:lang w:val="de-DE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3. </w:t>
      </w:r>
      <w:r w:rsidRPr="006208F8">
        <w:rPr>
          <w:b/>
          <w:i/>
          <w:sz w:val="20"/>
          <w:szCs w:val="20"/>
          <w:lang w:val="de-DE"/>
        </w:rPr>
        <w:t>Mechanismen der Preisbildung</w:t>
      </w:r>
    </w:p>
    <w:p w:rsidR="00985E50" w:rsidRDefault="00985E50" w:rsidP="00985E50">
      <w:pPr>
        <w:rPr>
          <w:sz w:val="20"/>
          <w:szCs w:val="20"/>
          <w:lang w:val="uk-UA"/>
        </w:rPr>
      </w:pPr>
      <w:r w:rsidRPr="006208F8">
        <w:rPr>
          <w:sz w:val="20"/>
          <w:szCs w:val="20"/>
          <w:lang w:val="de-DE"/>
        </w:rPr>
        <w:t>Marktangebot. Marktnachfrage. Mängel der Preismech</w:t>
      </w:r>
      <w:r w:rsidRPr="006208F8">
        <w:rPr>
          <w:sz w:val="20"/>
          <w:szCs w:val="20"/>
          <w:lang w:val="de-DE"/>
        </w:rPr>
        <w:t>a</w:t>
      </w:r>
      <w:r w:rsidRPr="006208F8">
        <w:rPr>
          <w:sz w:val="20"/>
          <w:szCs w:val="20"/>
          <w:lang w:val="de-DE"/>
        </w:rPr>
        <w:t>nismen.</w:t>
      </w:r>
      <w:r w:rsidRPr="00BB161B">
        <w:rPr>
          <w:sz w:val="20"/>
          <w:szCs w:val="20"/>
          <w:lang w:val="de-DE"/>
        </w:rPr>
        <w:t xml:space="preserve"> Marktforschung</w:t>
      </w:r>
      <w:r>
        <w:rPr>
          <w:sz w:val="20"/>
          <w:szCs w:val="20"/>
          <w:lang w:val="uk-UA"/>
        </w:rPr>
        <w:t>.</w:t>
      </w:r>
      <w:r w:rsidRPr="00DC40FD">
        <w:rPr>
          <w:i/>
          <w:sz w:val="20"/>
          <w:szCs w:val="20"/>
          <w:lang w:val="de-DE"/>
        </w:rPr>
        <w:t xml:space="preserve"> </w:t>
      </w:r>
      <w:r w:rsidRPr="00B67C6A">
        <w:rPr>
          <w:sz w:val="20"/>
          <w:szCs w:val="20"/>
          <w:lang w:val="de-DE"/>
        </w:rPr>
        <w:t>. Preis-Mengen-Diagramm.</w:t>
      </w:r>
    </w:p>
    <w:p w:rsidR="00985E50" w:rsidRPr="006208F8" w:rsidRDefault="00985E50" w:rsidP="00985E50">
      <w:pPr>
        <w:rPr>
          <w:b/>
          <w:i/>
          <w:sz w:val="20"/>
          <w:szCs w:val="20"/>
          <w:lang w:val="de-DE"/>
        </w:rPr>
      </w:pPr>
      <w:r w:rsidRPr="006208F8">
        <w:rPr>
          <w:b/>
          <w:i/>
          <w:sz w:val="20"/>
          <w:szCs w:val="20"/>
          <w:lang w:val="de-DE"/>
        </w:rPr>
        <w:t>Einkommen und Konsum</w:t>
      </w:r>
    </w:p>
    <w:p w:rsidR="00985E50" w:rsidRDefault="00985E50" w:rsidP="00985E50">
      <w:pPr>
        <w:rPr>
          <w:b/>
          <w:szCs w:val="28"/>
          <w:lang w:val="uk-UA"/>
        </w:rPr>
      </w:pPr>
      <w:r w:rsidRPr="006208F8">
        <w:rPr>
          <w:sz w:val="20"/>
          <w:szCs w:val="20"/>
          <w:lang w:val="de-DE"/>
        </w:rPr>
        <w:t>Blick in den Haushaltskassen. Einkommen und Konsum während der  Finanzkrise.</w:t>
      </w:r>
      <w:r w:rsidRPr="00DC40FD">
        <w:rPr>
          <w:i/>
          <w:sz w:val="20"/>
          <w:szCs w:val="20"/>
          <w:lang w:val="de-DE"/>
        </w:rPr>
        <w:t xml:space="preserve"> </w:t>
      </w:r>
      <w:r w:rsidRPr="00B67C6A">
        <w:rPr>
          <w:sz w:val="20"/>
          <w:szCs w:val="20"/>
          <w:lang w:val="de-DE"/>
        </w:rPr>
        <w:t>Ei</w:t>
      </w:r>
      <w:r w:rsidRPr="00B67C6A">
        <w:rPr>
          <w:sz w:val="20"/>
          <w:szCs w:val="20"/>
          <w:lang w:val="de-DE"/>
        </w:rPr>
        <w:t>n</w:t>
      </w:r>
      <w:r w:rsidRPr="00B67C6A">
        <w:rPr>
          <w:sz w:val="20"/>
          <w:szCs w:val="20"/>
          <w:lang w:val="de-DE"/>
        </w:rPr>
        <w:t>kommen und Konsum in deutschen Haushalten.</w:t>
      </w:r>
      <w:r>
        <w:rPr>
          <w:sz w:val="20"/>
          <w:szCs w:val="20"/>
          <w:lang w:val="de-DE"/>
        </w:rPr>
        <w:t xml:space="preserve"> </w:t>
      </w:r>
      <w:r w:rsidRPr="00B67C6A">
        <w:rPr>
          <w:sz w:val="20"/>
          <w:szCs w:val="20"/>
          <w:lang w:val="de-DE"/>
        </w:rPr>
        <w:t>Gesprächsthema „ Meine Einnahmen und Ausgaben“</w:t>
      </w:r>
    </w:p>
    <w:p w:rsidR="00985E50" w:rsidRDefault="00985E50" w:rsidP="00985E50">
      <w:pPr>
        <w:rPr>
          <w:b/>
          <w:szCs w:val="28"/>
          <w:lang w:val="uk-UA"/>
        </w:rPr>
      </w:pPr>
    </w:p>
    <w:p w:rsidR="00985E50" w:rsidRDefault="00985E50" w:rsidP="00985E50">
      <w:pPr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 xml:space="preserve">Змістовий модуль </w:t>
      </w:r>
      <w:r>
        <w:rPr>
          <w:b/>
          <w:szCs w:val="28"/>
          <w:lang w:val="uk-UA"/>
        </w:rPr>
        <w:t>2.</w:t>
      </w:r>
      <w:r w:rsidRPr="00F27ADA">
        <w:rPr>
          <w:b/>
          <w:i/>
          <w:sz w:val="20"/>
          <w:szCs w:val="20"/>
          <w:lang w:val="uk-UA"/>
        </w:rPr>
        <w:t>Підприємницька діяльність</w:t>
      </w:r>
    </w:p>
    <w:p w:rsidR="00985E50" w:rsidRPr="00F27ADA" w:rsidRDefault="00985E50" w:rsidP="00985E50">
      <w:pPr>
        <w:rPr>
          <w:sz w:val="20"/>
          <w:szCs w:val="20"/>
          <w:lang w:val="uk-UA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1. </w:t>
      </w:r>
      <w:r w:rsidRPr="006208F8">
        <w:rPr>
          <w:b/>
          <w:i/>
          <w:sz w:val="20"/>
          <w:szCs w:val="20"/>
          <w:lang w:val="de-DE"/>
        </w:rPr>
        <w:t>Unternehmensformen</w:t>
      </w:r>
    </w:p>
    <w:p w:rsidR="00985E50" w:rsidRDefault="00985E50" w:rsidP="00985E50">
      <w:pPr>
        <w:rPr>
          <w:b/>
          <w:szCs w:val="28"/>
          <w:lang w:val="uk-UA"/>
        </w:rPr>
      </w:pPr>
      <w:r>
        <w:rPr>
          <w:sz w:val="20"/>
          <w:szCs w:val="20"/>
          <w:lang w:val="de-DE"/>
        </w:rPr>
        <w:t>GmbH, OHG, e</w:t>
      </w:r>
      <w:r w:rsidRPr="006208F8">
        <w:rPr>
          <w:sz w:val="20"/>
          <w:szCs w:val="20"/>
          <w:lang w:val="de-DE"/>
        </w:rPr>
        <w:t>.V. und andere Formen des Unternehmens.</w:t>
      </w:r>
      <w:r w:rsidRPr="00DC40FD">
        <w:rPr>
          <w:i/>
          <w:sz w:val="20"/>
          <w:szCs w:val="20"/>
          <w:lang w:val="de-DE"/>
        </w:rPr>
        <w:t xml:space="preserve"> </w:t>
      </w:r>
      <w:r w:rsidRPr="00DC40FD">
        <w:rPr>
          <w:sz w:val="20"/>
          <w:szCs w:val="20"/>
          <w:lang w:val="de-DE"/>
        </w:rPr>
        <w:t>Besonderheiten der  Werbesprache</w:t>
      </w:r>
      <w:r w:rsidRPr="00B67C6A">
        <w:rPr>
          <w:sz w:val="20"/>
          <w:szCs w:val="20"/>
          <w:lang w:val="de-DE"/>
        </w:rPr>
        <w:t>. Bewerbung.</w:t>
      </w:r>
      <w:r w:rsidRPr="00DC40FD">
        <w:rPr>
          <w:b/>
          <w:i/>
          <w:sz w:val="20"/>
          <w:szCs w:val="20"/>
          <w:lang w:val="de-DE"/>
        </w:rPr>
        <w:t xml:space="preserve"> </w:t>
      </w:r>
      <w:r w:rsidRPr="00DC40FD">
        <w:rPr>
          <w:sz w:val="20"/>
          <w:szCs w:val="20"/>
          <w:lang w:val="de-DE"/>
        </w:rPr>
        <w:t>Bewerbungsunterlagen. Vo</w:t>
      </w:r>
      <w:r w:rsidRPr="00DC40FD">
        <w:rPr>
          <w:sz w:val="20"/>
          <w:szCs w:val="20"/>
          <w:lang w:val="de-DE"/>
        </w:rPr>
        <w:t>r</w:t>
      </w:r>
      <w:r w:rsidRPr="00DC40FD">
        <w:rPr>
          <w:sz w:val="20"/>
          <w:szCs w:val="20"/>
          <w:lang w:val="de-DE"/>
        </w:rPr>
        <w:t>stellungsgespräch.</w:t>
      </w:r>
    </w:p>
    <w:p w:rsidR="00985E50" w:rsidRPr="006208F8" w:rsidRDefault="00985E50" w:rsidP="00985E50">
      <w:pPr>
        <w:rPr>
          <w:b/>
          <w:i/>
          <w:sz w:val="20"/>
          <w:szCs w:val="20"/>
          <w:lang w:val="de-DE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2. </w:t>
      </w:r>
      <w:r w:rsidRPr="006208F8">
        <w:rPr>
          <w:b/>
          <w:i/>
          <w:sz w:val="20"/>
          <w:szCs w:val="20"/>
          <w:lang w:val="de-DE"/>
        </w:rPr>
        <w:t>Der Aufbau eines Unternehmens</w:t>
      </w:r>
    </w:p>
    <w:p w:rsidR="00985E50" w:rsidRDefault="00985E50" w:rsidP="00985E50">
      <w:pPr>
        <w:rPr>
          <w:b/>
          <w:szCs w:val="28"/>
          <w:lang w:val="uk-UA"/>
        </w:rPr>
      </w:pPr>
      <w:r w:rsidRPr="006208F8">
        <w:rPr>
          <w:sz w:val="20"/>
          <w:szCs w:val="20"/>
          <w:lang w:val="de-DE"/>
        </w:rPr>
        <w:t>Unternehmensorganisation. Abteilungen und Tätigkeiten eines Unternehmens. Unternehmenspräsent</w:t>
      </w:r>
      <w:r w:rsidRPr="006208F8">
        <w:rPr>
          <w:sz w:val="20"/>
          <w:szCs w:val="20"/>
          <w:lang w:val="de-DE"/>
        </w:rPr>
        <w:t>a</w:t>
      </w:r>
      <w:r w:rsidRPr="006208F8">
        <w:rPr>
          <w:sz w:val="20"/>
          <w:szCs w:val="20"/>
          <w:lang w:val="de-DE"/>
        </w:rPr>
        <w:t>tion.</w:t>
      </w:r>
      <w:r w:rsidRPr="006208F8">
        <w:rPr>
          <w:color w:val="000000"/>
          <w:sz w:val="20"/>
          <w:szCs w:val="20"/>
          <w:lang w:val="fr-FR"/>
        </w:rPr>
        <w:t xml:space="preserve"> Führungsstile</w:t>
      </w:r>
      <w:r>
        <w:rPr>
          <w:color w:val="000000"/>
          <w:sz w:val="20"/>
          <w:szCs w:val="20"/>
          <w:lang w:val="fr-FR"/>
        </w:rPr>
        <w:t xml:space="preserve">- </w:t>
      </w:r>
      <w:r w:rsidRPr="00DC40FD">
        <w:rPr>
          <w:sz w:val="20"/>
          <w:szCs w:val="20"/>
          <w:lang w:val="de-DE"/>
        </w:rPr>
        <w:t>M</w:t>
      </w:r>
      <w:r w:rsidRPr="003D4785">
        <w:rPr>
          <w:sz w:val="20"/>
          <w:szCs w:val="20"/>
          <w:lang w:val="de-DE"/>
        </w:rPr>
        <w:t>ündliche Kontaktaufnahme.</w:t>
      </w:r>
      <w:r w:rsidRPr="00DC40FD">
        <w:rPr>
          <w:sz w:val="20"/>
          <w:szCs w:val="20"/>
          <w:lang w:val="de-DE"/>
        </w:rPr>
        <w:t xml:space="preserve"> </w:t>
      </w:r>
      <w:r w:rsidRPr="003D4785">
        <w:rPr>
          <w:sz w:val="20"/>
          <w:szCs w:val="20"/>
          <w:lang w:val="de-DE"/>
        </w:rPr>
        <w:t>Schriftliche Kontaktaufnahme.</w:t>
      </w:r>
    </w:p>
    <w:p w:rsidR="00985E50" w:rsidRPr="00E749CB" w:rsidRDefault="00985E50" w:rsidP="00985E50">
      <w:pPr>
        <w:ind w:firstLine="2"/>
        <w:rPr>
          <w:b/>
          <w:i/>
          <w:sz w:val="20"/>
          <w:szCs w:val="20"/>
          <w:lang w:val="de-DE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3. </w:t>
      </w:r>
      <w:r w:rsidRPr="00E749CB">
        <w:rPr>
          <w:b/>
          <w:i/>
          <w:sz w:val="20"/>
          <w:szCs w:val="20"/>
          <w:lang w:val="de-DE"/>
        </w:rPr>
        <w:t>Bewerbung um den Arbeitsplatz.</w:t>
      </w:r>
    </w:p>
    <w:p w:rsidR="00985E50" w:rsidRDefault="00985E50" w:rsidP="00985E50">
      <w:pPr>
        <w:rPr>
          <w:b/>
          <w:szCs w:val="28"/>
          <w:lang w:val="uk-UA"/>
        </w:rPr>
      </w:pPr>
      <w:r w:rsidRPr="00E749CB">
        <w:rPr>
          <w:sz w:val="20"/>
          <w:szCs w:val="20"/>
          <w:lang w:val="de-DE"/>
        </w:rPr>
        <w:t xml:space="preserve">Bewerbungsunterlagen. Bewerbungsgespräch. Stellensuche und Stellenangebot. </w:t>
      </w:r>
      <w:r w:rsidRPr="00E35EB5">
        <w:rPr>
          <w:sz w:val="20"/>
          <w:szCs w:val="20"/>
          <w:lang w:val="de-DE"/>
        </w:rPr>
        <w:t>Arbeitsbedingungen</w:t>
      </w:r>
    </w:p>
    <w:p w:rsidR="00985E50" w:rsidRPr="006208F8" w:rsidRDefault="00985E50" w:rsidP="00985E50">
      <w:pPr>
        <w:rPr>
          <w:b/>
          <w:i/>
          <w:sz w:val="20"/>
          <w:szCs w:val="20"/>
          <w:lang w:val="de-DE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4. </w:t>
      </w:r>
      <w:r w:rsidRPr="006208F8">
        <w:rPr>
          <w:b/>
          <w:i/>
          <w:sz w:val="20"/>
          <w:szCs w:val="20"/>
          <w:lang w:val="de-DE"/>
        </w:rPr>
        <w:t xml:space="preserve">Geldwesen und Banken </w:t>
      </w:r>
    </w:p>
    <w:p w:rsidR="00985E50" w:rsidRDefault="00985E50" w:rsidP="00985E50">
      <w:pPr>
        <w:rPr>
          <w:b/>
          <w:szCs w:val="28"/>
          <w:lang w:val="uk-UA"/>
        </w:rPr>
      </w:pPr>
      <w:r w:rsidRPr="006208F8">
        <w:rPr>
          <w:sz w:val="20"/>
          <w:szCs w:val="20"/>
          <w:lang w:val="de-DE"/>
        </w:rPr>
        <w:t>Währungsordnung. Bundesbank.  Bankautonomie. Aufgaben einer G</w:t>
      </w:r>
      <w:r w:rsidRPr="006208F8">
        <w:rPr>
          <w:sz w:val="20"/>
          <w:szCs w:val="20"/>
          <w:lang w:val="de-DE"/>
        </w:rPr>
        <w:t>e</w:t>
      </w:r>
      <w:r w:rsidRPr="006208F8">
        <w:rPr>
          <w:sz w:val="20"/>
          <w:szCs w:val="20"/>
          <w:lang w:val="de-DE"/>
        </w:rPr>
        <w:t>schäftsbank.</w:t>
      </w:r>
    </w:p>
    <w:p w:rsidR="00985E50" w:rsidRPr="006208F8" w:rsidRDefault="00985E50" w:rsidP="00985E50">
      <w:pPr>
        <w:rPr>
          <w:b/>
          <w:i/>
          <w:sz w:val="20"/>
          <w:szCs w:val="20"/>
          <w:lang w:val="de-DE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5. </w:t>
      </w:r>
      <w:r w:rsidRPr="006208F8">
        <w:rPr>
          <w:b/>
          <w:i/>
          <w:sz w:val="20"/>
          <w:szCs w:val="20"/>
          <w:lang w:val="de-DE"/>
        </w:rPr>
        <w:t>Messe</w:t>
      </w:r>
    </w:p>
    <w:p w:rsidR="00985E50" w:rsidRDefault="00985E50" w:rsidP="00985E50">
      <w:pPr>
        <w:rPr>
          <w:b/>
          <w:szCs w:val="28"/>
          <w:lang w:val="uk-UA"/>
        </w:rPr>
      </w:pPr>
      <w:r w:rsidRPr="006208F8">
        <w:rPr>
          <w:sz w:val="20"/>
          <w:szCs w:val="20"/>
          <w:lang w:val="de-DE"/>
        </w:rPr>
        <w:t>Die führenden Messestädte Deutschlands. Messeprofile.</w:t>
      </w:r>
      <w:r w:rsidRPr="00A571EA">
        <w:rPr>
          <w:sz w:val="20"/>
          <w:szCs w:val="20"/>
          <w:lang w:val="de-DE"/>
        </w:rPr>
        <w:t xml:space="preserve"> Gespräche auf der Messe. Messerabatt. Mess</w:t>
      </w:r>
      <w:r w:rsidRPr="00A571EA">
        <w:rPr>
          <w:sz w:val="20"/>
          <w:szCs w:val="20"/>
          <w:lang w:val="de-DE"/>
        </w:rPr>
        <w:t>e</w:t>
      </w:r>
      <w:r w:rsidRPr="00A571EA">
        <w:rPr>
          <w:sz w:val="20"/>
          <w:szCs w:val="20"/>
          <w:lang w:val="de-DE"/>
        </w:rPr>
        <w:t>stand.</w:t>
      </w:r>
      <w:r w:rsidRPr="00E749CB">
        <w:rPr>
          <w:sz w:val="20"/>
          <w:szCs w:val="20"/>
          <w:lang w:val="de-DE"/>
        </w:rPr>
        <w:t xml:space="preserve"> </w:t>
      </w:r>
      <w:r w:rsidRPr="00A571EA">
        <w:rPr>
          <w:sz w:val="20"/>
          <w:szCs w:val="20"/>
          <w:lang w:val="de-DE"/>
        </w:rPr>
        <w:t>Wie kommt man auf die Messe.</w:t>
      </w:r>
      <w:r w:rsidRPr="00E749CB">
        <w:rPr>
          <w:sz w:val="20"/>
          <w:szCs w:val="20"/>
          <w:lang w:val="de-DE"/>
        </w:rPr>
        <w:t xml:space="preserve"> Reiseplanung</w:t>
      </w:r>
    </w:p>
    <w:p w:rsidR="00985E50" w:rsidRDefault="00985E50" w:rsidP="00985E50">
      <w:pPr>
        <w:rPr>
          <w:b/>
          <w:szCs w:val="28"/>
          <w:lang w:val="uk-UA"/>
        </w:rPr>
      </w:pPr>
    </w:p>
    <w:p w:rsidR="00985E50" w:rsidRDefault="00985E50" w:rsidP="00985E50">
      <w:pPr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>Змістовий модуль</w:t>
      </w:r>
      <w:r>
        <w:rPr>
          <w:b/>
          <w:szCs w:val="28"/>
          <w:lang w:val="uk-UA"/>
        </w:rPr>
        <w:t xml:space="preserve"> 3. </w:t>
      </w:r>
      <w:r w:rsidRPr="00985E50">
        <w:rPr>
          <w:b/>
          <w:i/>
          <w:sz w:val="20"/>
          <w:szCs w:val="20"/>
          <w:lang w:val="uk-UA"/>
        </w:rPr>
        <w:t>Ділова комунікація</w:t>
      </w:r>
    </w:p>
    <w:p w:rsidR="00985E50" w:rsidRPr="00985E50" w:rsidRDefault="00985E50" w:rsidP="00985E50">
      <w:pPr>
        <w:ind w:firstLine="2"/>
        <w:rPr>
          <w:b/>
          <w:i/>
          <w:sz w:val="20"/>
          <w:szCs w:val="20"/>
          <w:lang w:val="uk-UA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1. </w:t>
      </w:r>
      <w:r w:rsidRPr="00E749CB">
        <w:rPr>
          <w:b/>
          <w:i/>
          <w:sz w:val="20"/>
          <w:szCs w:val="20"/>
          <w:lang w:val="de-DE"/>
        </w:rPr>
        <w:t>Berufsalltag</w:t>
      </w:r>
    </w:p>
    <w:p w:rsidR="00985E50" w:rsidRDefault="00985E50" w:rsidP="00985E50">
      <w:pPr>
        <w:rPr>
          <w:b/>
          <w:szCs w:val="28"/>
          <w:lang w:val="uk-UA"/>
        </w:rPr>
      </w:pPr>
      <w:r w:rsidRPr="00E749CB">
        <w:rPr>
          <w:sz w:val="20"/>
          <w:szCs w:val="20"/>
          <w:lang w:val="de-DE"/>
        </w:rPr>
        <w:t>Telefonate</w:t>
      </w:r>
      <w:r w:rsidRPr="00985E50">
        <w:rPr>
          <w:sz w:val="20"/>
          <w:szCs w:val="20"/>
          <w:lang w:val="uk-UA"/>
        </w:rPr>
        <w:t xml:space="preserve">. </w:t>
      </w:r>
      <w:r w:rsidRPr="00E749CB">
        <w:rPr>
          <w:sz w:val="20"/>
          <w:szCs w:val="20"/>
          <w:lang w:val="de-DE"/>
        </w:rPr>
        <w:t xml:space="preserve">Gespräche am Arbeitsplatz. </w:t>
      </w:r>
      <w:r w:rsidRPr="00E3532C">
        <w:rPr>
          <w:sz w:val="20"/>
          <w:szCs w:val="20"/>
          <w:lang w:val="de-DE"/>
        </w:rPr>
        <w:t xml:space="preserve">Begegnungen. </w:t>
      </w:r>
      <w:r w:rsidRPr="00985E50">
        <w:rPr>
          <w:sz w:val="20"/>
          <w:szCs w:val="20"/>
          <w:lang w:val="de-DE"/>
        </w:rPr>
        <w:t>Verabredungen</w:t>
      </w:r>
      <w:r w:rsidRPr="00E749CB">
        <w:rPr>
          <w:sz w:val="20"/>
          <w:szCs w:val="20"/>
          <w:lang w:val="de-DE"/>
        </w:rPr>
        <w:t xml:space="preserve">.  </w:t>
      </w:r>
      <w:r w:rsidRPr="00985E50">
        <w:rPr>
          <w:sz w:val="20"/>
          <w:szCs w:val="20"/>
          <w:lang w:val="de-DE"/>
        </w:rPr>
        <w:t xml:space="preserve">Kundenbesuch. </w:t>
      </w:r>
    </w:p>
    <w:p w:rsidR="00985E50" w:rsidRPr="006208F8" w:rsidRDefault="00985E50" w:rsidP="00985E50">
      <w:pPr>
        <w:rPr>
          <w:sz w:val="20"/>
          <w:szCs w:val="20"/>
          <w:lang w:val="de-DE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2. </w:t>
      </w:r>
      <w:r w:rsidRPr="006208F8">
        <w:rPr>
          <w:b/>
          <w:i/>
          <w:sz w:val="20"/>
          <w:szCs w:val="20"/>
          <w:lang w:val="de-DE"/>
        </w:rPr>
        <w:t>Verhandlungsführung</w:t>
      </w:r>
      <w:r w:rsidRPr="009652FC">
        <w:rPr>
          <w:b/>
          <w:i/>
          <w:sz w:val="20"/>
          <w:szCs w:val="20"/>
          <w:lang w:val="uk-UA"/>
        </w:rPr>
        <w:t>, і</w:t>
      </w:r>
      <w:proofErr w:type="spellStart"/>
      <w:r w:rsidRPr="009652FC">
        <w:rPr>
          <w:b/>
          <w:i/>
          <w:sz w:val="20"/>
          <w:szCs w:val="20"/>
          <w:lang w:val="de-DE"/>
        </w:rPr>
        <w:t>nternationale</w:t>
      </w:r>
      <w:proofErr w:type="spellEnd"/>
      <w:r w:rsidRPr="006208F8">
        <w:rPr>
          <w:b/>
          <w:i/>
          <w:sz w:val="20"/>
          <w:szCs w:val="20"/>
          <w:lang w:val="de-DE"/>
        </w:rPr>
        <w:t xml:space="preserve"> Handelsbeziehungen</w:t>
      </w:r>
    </w:p>
    <w:p w:rsidR="00985E50" w:rsidRDefault="00985E50" w:rsidP="00985E50">
      <w:pPr>
        <w:rPr>
          <w:b/>
          <w:szCs w:val="28"/>
          <w:lang w:val="uk-UA"/>
        </w:rPr>
      </w:pPr>
      <w:r w:rsidRPr="006208F8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Die wichtigsten Vertragsarten. </w:t>
      </w:r>
      <w:r w:rsidRPr="006208F8">
        <w:rPr>
          <w:sz w:val="20"/>
          <w:szCs w:val="20"/>
          <w:lang w:val="de-DE"/>
        </w:rPr>
        <w:t>Unterzeichnung des Vertrages. Änderung des Vertr</w:t>
      </w:r>
      <w:r w:rsidRPr="006208F8">
        <w:rPr>
          <w:sz w:val="20"/>
          <w:szCs w:val="20"/>
          <w:lang w:val="de-DE"/>
        </w:rPr>
        <w:t>a</w:t>
      </w:r>
      <w:r w:rsidRPr="006208F8">
        <w:rPr>
          <w:sz w:val="20"/>
          <w:szCs w:val="20"/>
          <w:lang w:val="de-DE"/>
        </w:rPr>
        <w:t>ges.</w:t>
      </w:r>
    </w:p>
    <w:p w:rsidR="00985E50" w:rsidRDefault="00985E50" w:rsidP="00985E50">
      <w:pPr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3. </w:t>
      </w:r>
      <w:r w:rsidRPr="009652FC">
        <w:rPr>
          <w:b/>
          <w:i/>
          <w:sz w:val="20"/>
          <w:szCs w:val="20"/>
          <w:lang w:val="uk-UA"/>
        </w:rPr>
        <w:t>Ділове листування</w:t>
      </w:r>
    </w:p>
    <w:p w:rsidR="00985E50" w:rsidRPr="009652FC" w:rsidRDefault="00985E50" w:rsidP="00985E50">
      <w:pPr>
        <w:rPr>
          <w:b/>
          <w:sz w:val="20"/>
          <w:szCs w:val="20"/>
          <w:lang w:val="uk-UA"/>
        </w:rPr>
      </w:pPr>
      <w:r w:rsidRPr="009652FC">
        <w:rPr>
          <w:sz w:val="20"/>
          <w:szCs w:val="20"/>
          <w:lang w:val="de-DE"/>
        </w:rPr>
        <w:t>Besonderheiten</w:t>
      </w:r>
      <w:r w:rsidRPr="009652F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de-DE"/>
        </w:rPr>
        <w:t xml:space="preserve">und Abarten </w:t>
      </w:r>
      <w:r w:rsidRPr="009652FC">
        <w:rPr>
          <w:sz w:val="20"/>
          <w:szCs w:val="20"/>
          <w:lang w:val="de-DE"/>
        </w:rPr>
        <w:t>eines</w:t>
      </w:r>
      <w:r w:rsidRPr="009652FC">
        <w:rPr>
          <w:sz w:val="20"/>
          <w:szCs w:val="20"/>
          <w:lang w:val="uk-UA"/>
        </w:rPr>
        <w:t xml:space="preserve"> </w:t>
      </w:r>
      <w:proofErr w:type="spellStart"/>
      <w:r w:rsidRPr="009652FC">
        <w:rPr>
          <w:sz w:val="20"/>
          <w:szCs w:val="20"/>
          <w:lang w:val="de-DE"/>
        </w:rPr>
        <w:t>Gesch</w:t>
      </w:r>
      <w:proofErr w:type="spellEnd"/>
      <w:r w:rsidRPr="009652FC">
        <w:rPr>
          <w:sz w:val="20"/>
          <w:szCs w:val="20"/>
          <w:lang w:val="uk-UA"/>
        </w:rPr>
        <w:t>ä</w:t>
      </w:r>
      <w:proofErr w:type="spellStart"/>
      <w:r w:rsidRPr="009652FC">
        <w:rPr>
          <w:sz w:val="20"/>
          <w:szCs w:val="20"/>
          <w:lang w:val="de-DE"/>
        </w:rPr>
        <w:t>ftsbriefes</w:t>
      </w:r>
      <w:proofErr w:type="spellEnd"/>
      <w:r>
        <w:rPr>
          <w:sz w:val="20"/>
          <w:szCs w:val="20"/>
          <w:lang w:val="uk-UA"/>
        </w:rPr>
        <w:t>.</w:t>
      </w:r>
    </w:p>
    <w:p w:rsidR="00985E50" w:rsidRDefault="00985E50" w:rsidP="00985E50">
      <w:pPr>
        <w:rPr>
          <w:b/>
          <w:szCs w:val="28"/>
          <w:lang w:val="uk-UA"/>
        </w:rPr>
      </w:pPr>
    </w:p>
    <w:p w:rsidR="00985E50" w:rsidRPr="00C162FC" w:rsidRDefault="00985E50" w:rsidP="00985E50">
      <w:pPr>
        <w:keepNext/>
        <w:tabs>
          <w:tab w:val="left" w:pos="284"/>
          <w:tab w:val="left" w:pos="567"/>
        </w:tabs>
        <w:jc w:val="both"/>
        <w:rPr>
          <w:iCs/>
          <w:lang w:val="uk-UA"/>
        </w:rPr>
      </w:pPr>
      <w:r w:rsidRPr="00664CCE">
        <w:rPr>
          <w:b/>
          <w:szCs w:val="28"/>
          <w:lang w:val="uk-UA"/>
        </w:rPr>
        <w:t>Змістовий модуль</w:t>
      </w:r>
      <w:r>
        <w:rPr>
          <w:b/>
          <w:szCs w:val="28"/>
          <w:lang w:val="uk-UA"/>
        </w:rPr>
        <w:t xml:space="preserve"> 4. </w:t>
      </w:r>
      <w:r w:rsidRPr="009652FC">
        <w:rPr>
          <w:b/>
          <w:i/>
          <w:iCs/>
          <w:sz w:val="20"/>
          <w:szCs w:val="20"/>
          <w:lang w:val="uk-UA"/>
        </w:rPr>
        <w:t>Національне й функціональне р</w:t>
      </w:r>
      <w:r>
        <w:rPr>
          <w:b/>
          <w:i/>
          <w:iCs/>
          <w:sz w:val="20"/>
          <w:szCs w:val="20"/>
          <w:lang w:val="uk-UA"/>
        </w:rPr>
        <w:t>ізноманітт</w:t>
      </w:r>
      <w:r w:rsidRPr="009652FC">
        <w:rPr>
          <w:b/>
          <w:i/>
          <w:iCs/>
          <w:sz w:val="20"/>
          <w:szCs w:val="20"/>
          <w:lang w:val="uk-UA"/>
        </w:rPr>
        <w:t>я ЗМІ у ФРН</w:t>
      </w:r>
      <w:r>
        <w:rPr>
          <w:b/>
          <w:i/>
          <w:iCs/>
          <w:sz w:val="20"/>
          <w:szCs w:val="20"/>
          <w:lang w:val="uk-UA"/>
        </w:rPr>
        <w:t>,</w:t>
      </w:r>
      <w:r w:rsidRPr="009652FC">
        <w:rPr>
          <w:b/>
          <w:i/>
          <w:iCs/>
          <w:lang w:val="uk-UA"/>
        </w:rPr>
        <w:t xml:space="preserve"> </w:t>
      </w:r>
      <w:r w:rsidRPr="00C162FC">
        <w:rPr>
          <w:b/>
          <w:i/>
          <w:iCs/>
          <w:lang w:val="uk-UA"/>
        </w:rPr>
        <w:t>Австрі</w:t>
      </w:r>
      <w:r>
        <w:rPr>
          <w:b/>
          <w:i/>
          <w:iCs/>
          <w:lang w:val="uk-UA"/>
        </w:rPr>
        <w:t>ї та</w:t>
      </w:r>
    </w:p>
    <w:p w:rsidR="00985E50" w:rsidRPr="009652FC" w:rsidRDefault="00985E50" w:rsidP="00985E50">
      <w:pPr>
        <w:keepNext/>
        <w:tabs>
          <w:tab w:val="left" w:pos="284"/>
          <w:tab w:val="left" w:pos="567"/>
        </w:tabs>
        <w:jc w:val="both"/>
        <w:rPr>
          <w:b/>
          <w:i/>
          <w:sz w:val="20"/>
          <w:szCs w:val="20"/>
          <w:lang w:val="uk-UA"/>
        </w:rPr>
      </w:pPr>
      <w:r w:rsidRPr="009652FC">
        <w:rPr>
          <w:b/>
          <w:i/>
          <w:sz w:val="20"/>
          <w:szCs w:val="20"/>
          <w:lang w:val="uk-UA"/>
        </w:rPr>
        <w:t>Швейц</w:t>
      </w:r>
      <w:r w:rsidRPr="009652FC">
        <w:rPr>
          <w:b/>
          <w:i/>
          <w:sz w:val="20"/>
          <w:szCs w:val="20"/>
          <w:lang w:val="uk-UA"/>
        </w:rPr>
        <w:t>а</w:t>
      </w:r>
      <w:r w:rsidRPr="009652FC">
        <w:rPr>
          <w:b/>
          <w:i/>
          <w:sz w:val="20"/>
          <w:szCs w:val="20"/>
          <w:lang w:val="uk-UA"/>
        </w:rPr>
        <w:t xml:space="preserve">рії </w:t>
      </w:r>
    </w:p>
    <w:p w:rsidR="00985E50" w:rsidRDefault="00985E50" w:rsidP="00985E50">
      <w:pPr>
        <w:pStyle w:val="1"/>
        <w:tabs>
          <w:tab w:val="left" w:pos="2967"/>
        </w:tabs>
        <w:rPr>
          <w:i/>
          <w:sz w:val="20"/>
          <w:szCs w:val="20"/>
          <w:lang w:val="de-DE"/>
        </w:rPr>
      </w:pPr>
      <w:r w:rsidRPr="009652FC">
        <w:rPr>
          <w:szCs w:val="28"/>
        </w:rPr>
        <w:t xml:space="preserve">Тема 1. </w:t>
      </w:r>
      <w:r w:rsidRPr="009652FC">
        <w:rPr>
          <w:i/>
          <w:sz w:val="20"/>
          <w:szCs w:val="20"/>
          <w:lang w:val="de-DE"/>
        </w:rPr>
        <w:t>Medienlandschaft</w:t>
      </w:r>
      <w:r w:rsidRPr="009652FC">
        <w:rPr>
          <w:i/>
          <w:sz w:val="20"/>
          <w:szCs w:val="20"/>
        </w:rPr>
        <w:t xml:space="preserve"> </w:t>
      </w:r>
      <w:r w:rsidRPr="009652FC">
        <w:rPr>
          <w:i/>
          <w:lang w:val="de-DE"/>
        </w:rPr>
        <w:t xml:space="preserve">der </w:t>
      </w:r>
      <w:r w:rsidRPr="009652FC">
        <w:rPr>
          <w:i/>
          <w:sz w:val="20"/>
          <w:szCs w:val="20"/>
          <w:lang w:val="de-DE"/>
        </w:rPr>
        <w:t>BRD, Österreichs, der Schweiz</w:t>
      </w:r>
    </w:p>
    <w:p w:rsidR="00985E50" w:rsidRPr="00FD6AF5" w:rsidRDefault="00985E50" w:rsidP="00985E50">
      <w:pPr>
        <w:rPr>
          <w:sz w:val="20"/>
          <w:szCs w:val="20"/>
          <w:lang w:val="de-DE"/>
        </w:rPr>
      </w:pPr>
      <w:r w:rsidRPr="00FD6AF5">
        <w:rPr>
          <w:sz w:val="20"/>
          <w:szCs w:val="20"/>
          <w:lang w:val="de-DE"/>
        </w:rPr>
        <w:t>Regionale und überregionale Presse.</w:t>
      </w:r>
    </w:p>
    <w:p w:rsidR="00985E50" w:rsidRPr="00466C16" w:rsidRDefault="00985E50" w:rsidP="00985E50">
      <w:pPr>
        <w:keepNext/>
        <w:tabs>
          <w:tab w:val="left" w:pos="284"/>
          <w:tab w:val="left" w:pos="567"/>
        </w:tabs>
        <w:jc w:val="both"/>
        <w:rPr>
          <w:iCs/>
          <w:sz w:val="22"/>
          <w:szCs w:val="22"/>
          <w:lang w:val="uk-UA"/>
        </w:rPr>
      </w:pPr>
      <w:r w:rsidRPr="00664CCE">
        <w:rPr>
          <w:b/>
          <w:szCs w:val="28"/>
        </w:rPr>
        <w:t>Тема</w:t>
      </w:r>
      <w:r w:rsidRPr="00FD6AF5">
        <w:rPr>
          <w:b/>
          <w:szCs w:val="28"/>
          <w:lang w:val="de-DE"/>
        </w:rPr>
        <w:t xml:space="preserve"> 2. </w:t>
      </w:r>
      <w:r w:rsidRPr="00466C16">
        <w:rPr>
          <w:b/>
          <w:i/>
          <w:iCs/>
          <w:sz w:val="22"/>
          <w:szCs w:val="22"/>
          <w:lang w:val="uk-UA"/>
        </w:rPr>
        <w:t>Електронні ЗМІ в німецькомовних країнах</w:t>
      </w:r>
    </w:p>
    <w:p w:rsidR="00985E50" w:rsidRPr="00FD6AF5" w:rsidRDefault="00985E50" w:rsidP="00985E50">
      <w:pPr>
        <w:rPr>
          <w:sz w:val="20"/>
          <w:szCs w:val="20"/>
          <w:lang w:val="de-DE"/>
        </w:rPr>
      </w:pPr>
      <w:r w:rsidRPr="00FD6AF5">
        <w:rPr>
          <w:sz w:val="20"/>
          <w:szCs w:val="20"/>
          <w:lang w:val="de-DE"/>
        </w:rPr>
        <w:t>Sprachliche Besonderheiten der online-Kommunikation</w:t>
      </w:r>
    </w:p>
    <w:p w:rsidR="00985E50" w:rsidRDefault="00985E50" w:rsidP="00985E50">
      <w:pPr>
        <w:rPr>
          <w:b/>
          <w:szCs w:val="28"/>
          <w:lang w:val="de-DE"/>
        </w:rPr>
      </w:pPr>
      <w:r w:rsidRPr="00664CC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3. </w:t>
      </w:r>
      <w:r w:rsidRPr="00FD6AF5">
        <w:rPr>
          <w:b/>
          <w:i/>
          <w:sz w:val="20"/>
          <w:szCs w:val="20"/>
          <w:lang w:val="de-DE"/>
        </w:rPr>
        <w:t>Zielgruppenorientierte Ausgaben</w:t>
      </w:r>
    </w:p>
    <w:p w:rsidR="00985E50" w:rsidRPr="00FD6AF5" w:rsidRDefault="00985E50" w:rsidP="00985E50">
      <w:pPr>
        <w:rPr>
          <w:bCs/>
          <w:sz w:val="20"/>
          <w:szCs w:val="20"/>
          <w:lang w:val="de-DE"/>
        </w:rPr>
      </w:pPr>
      <w:r w:rsidRPr="00FD6AF5">
        <w:rPr>
          <w:bCs/>
          <w:sz w:val="20"/>
          <w:szCs w:val="20"/>
          <w:lang w:val="de-DE"/>
        </w:rPr>
        <w:t>Jugendpresse</w:t>
      </w:r>
      <w:r>
        <w:rPr>
          <w:bCs/>
          <w:sz w:val="20"/>
          <w:szCs w:val="20"/>
          <w:lang w:val="de-DE"/>
        </w:rPr>
        <w:t xml:space="preserve">. </w:t>
      </w:r>
    </w:p>
    <w:p w:rsidR="00985E50" w:rsidRPr="00631439" w:rsidRDefault="00985E50" w:rsidP="00985E50">
      <w:pPr>
        <w:ind w:firstLine="708"/>
        <w:jc w:val="center"/>
        <w:rPr>
          <w:b/>
          <w:bCs/>
          <w:szCs w:val="28"/>
          <w:lang w:val="uk-UA"/>
        </w:rPr>
      </w:pPr>
      <w:r w:rsidRPr="00631439">
        <w:rPr>
          <w:b/>
          <w:bCs/>
          <w:szCs w:val="28"/>
          <w:lang w:val="uk-UA"/>
        </w:rPr>
        <w:t>4. Структура навчальної дисципліни</w:t>
      </w:r>
    </w:p>
    <w:tbl>
      <w:tblPr>
        <w:tblW w:w="49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922"/>
        <w:gridCol w:w="439"/>
        <w:gridCol w:w="456"/>
        <w:gridCol w:w="567"/>
        <w:gridCol w:w="534"/>
        <w:gridCol w:w="564"/>
        <w:gridCol w:w="924"/>
        <w:gridCol w:w="336"/>
        <w:gridCol w:w="456"/>
        <w:gridCol w:w="568"/>
        <w:gridCol w:w="534"/>
        <w:gridCol w:w="563"/>
      </w:tblGrid>
      <w:tr w:rsidR="00985E50" w:rsidRPr="004E4051" w:rsidTr="00985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5" w:type="pct"/>
            <w:vMerge w:val="restar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Назви змістових м</w:t>
            </w:r>
            <w:r w:rsidRPr="004E4051">
              <w:rPr>
                <w:lang w:val="uk-UA"/>
              </w:rPr>
              <w:t>о</w:t>
            </w:r>
            <w:r w:rsidRPr="004E4051">
              <w:rPr>
                <w:lang w:val="uk-UA"/>
              </w:rPr>
              <w:t>дулів і тем</w:t>
            </w:r>
          </w:p>
        </w:tc>
        <w:tc>
          <w:tcPr>
            <w:tcW w:w="3585" w:type="pct"/>
            <w:gridSpan w:val="12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Кількість годин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5" w:type="pct"/>
            <w:vMerge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1826" w:type="pct"/>
            <w:gridSpan w:val="6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4E4051">
              <w:rPr>
                <w:lang w:val="uk-UA"/>
              </w:rPr>
              <w:t>енна форма</w:t>
            </w:r>
          </w:p>
        </w:tc>
        <w:tc>
          <w:tcPr>
            <w:tcW w:w="1759" w:type="pct"/>
            <w:gridSpan w:val="6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Заочна форма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5" w:type="pct"/>
            <w:vMerge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485" w:type="pct"/>
            <w:vMerge w:val="restar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4E4051">
              <w:rPr>
                <w:lang w:val="uk-UA"/>
              </w:rPr>
              <w:t>сь</w:t>
            </w:r>
            <w:r w:rsidRPr="004E4051">
              <w:rPr>
                <w:lang w:val="uk-UA"/>
              </w:rPr>
              <w:t>о</w:t>
            </w:r>
            <w:r w:rsidRPr="004E4051">
              <w:rPr>
                <w:lang w:val="uk-UA"/>
              </w:rPr>
              <w:t xml:space="preserve">го </w:t>
            </w:r>
          </w:p>
        </w:tc>
        <w:tc>
          <w:tcPr>
            <w:tcW w:w="1341" w:type="pct"/>
            <w:gridSpan w:val="5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4E4051">
              <w:rPr>
                <w:lang w:val="uk-UA"/>
              </w:rPr>
              <w:t>сь</w:t>
            </w:r>
            <w:r w:rsidRPr="004E4051">
              <w:rPr>
                <w:lang w:val="uk-UA"/>
              </w:rPr>
              <w:t>о</w:t>
            </w:r>
            <w:r w:rsidRPr="004E4051">
              <w:rPr>
                <w:lang w:val="uk-UA"/>
              </w:rPr>
              <w:t xml:space="preserve">го </w:t>
            </w:r>
          </w:p>
        </w:tc>
        <w:tc>
          <w:tcPr>
            <w:tcW w:w="1274" w:type="pct"/>
            <w:gridSpan w:val="5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5" w:type="pct"/>
            <w:vMerge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</w:t>
            </w:r>
          </w:p>
        </w:tc>
        <w:tc>
          <w:tcPr>
            <w:tcW w:w="232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п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лаб</w:t>
            </w:r>
            <w:proofErr w:type="spellEnd"/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інд</w:t>
            </w:r>
            <w:proofErr w:type="spellEnd"/>
          </w:p>
        </w:tc>
        <w:tc>
          <w:tcPr>
            <w:tcW w:w="298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</w:t>
            </w:r>
            <w:r w:rsidRPr="004E4051">
              <w:rPr>
                <w:lang w:val="uk-UA"/>
              </w:rPr>
              <w:t>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85" w:type="pct"/>
            <w:vMerge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</w:t>
            </w:r>
          </w:p>
        </w:tc>
        <w:tc>
          <w:tcPr>
            <w:tcW w:w="232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п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лаб</w:t>
            </w:r>
            <w:proofErr w:type="spellEnd"/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</w:t>
            </w:r>
            <w:r w:rsidRPr="004E4051">
              <w:rPr>
                <w:lang w:val="uk-UA"/>
              </w:rPr>
              <w:t>р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3</w:t>
            </w:r>
          </w:p>
        </w:tc>
        <w:tc>
          <w:tcPr>
            <w:tcW w:w="232" w:type="pct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4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5</w:t>
            </w: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6</w:t>
            </w:r>
          </w:p>
        </w:tc>
        <w:tc>
          <w:tcPr>
            <w:tcW w:w="298" w:type="pct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7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8</w:t>
            </w: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9</w:t>
            </w:r>
          </w:p>
        </w:tc>
        <w:tc>
          <w:tcPr>
            <w:tcW w:w="232" w:type="pct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10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11</w:t>
            </w: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12</w:t>
            </w:r>
          </w:p>
        </w:tc>
        <w:tc>
          <w:tcPr>
            <w:tcW w:w="292" w:type="pct"/>
          </w:tcPr>
          <w:p w:rsidR="00985E50" w:rsidRPr="004E4051" w:rsidRDefault="00985E50" w:rsidP="00985F60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13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985E50" w:rsidRPr="004E4051" w:rsidRDefault="00985E50" w:rsidP="00985F60">
            <w:pPr>
              <w:jc w:val="center"/>
              <w:rPr>
                <w:b/>
                <w:bCs/>
                <w:lang w:val="uk-UA"/>
              </w:rPr>
            </w:pPr>
            <w:r w:rsidRPr="004E4051">
              <w:rPr>
                <w:b/>
                <w:bCs/>
                <w:lang w:val="uk-UA"/>
              </w:rPr>
              <w:t>Модуль 1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985E50" w:rsidRPr="007A2657" w:rsidRDefault="00985E50" w:rsidP="00985F60">
            <w:pPr>
              <w:jc w:val="center"/>
            </w:pPr>
            <w:r w:rsidRPr="004E4051">
              <w:rPr>
                <w:b/>
                <w:bCs/>
                <w:lang w:val="uk-UA"/>
              </w:rPr>
              <w:t>Змістовий модуль 1</w:t>
            </w:r>
            <w:r>
              <w:rPr>
                <w:lang w:val="uk-UA"/>
              </w:rPr>
              <w:t xml:space="preserve">. </w:t>
            </w:r>
            <w:proofErr w:type="spellStart"/>
            <w:r w:rsidRPr="00615DA1">
              <w:rPr>
                <w:b/>
                <w:i/>
              </w:rPr>
              <w:t>Відображення</w:t>
            </w:r>
            <w:proofErr w:type="spellEnd"/>
            <w:r w:rsidRPr="00615DA1">
              <w:rPr>
                <w:b/>
                <w:i/>
              </w:rPr>
              <w:t xml:space="preserve"> </w:t>
            </w:r>
            <w:proofErr w:type="spellStart"/>
            <w:r w:rsidRPr="00615DA1">
              <w:rPr>
                <w:b/>
                <w:i/>
              </w:rPr>
              <w:t>засобами</w:t>
            </w:r>
            <w:proofErr w:type="spellEnd"/>
            <w:r w:rsidRPr="00615DA1">
              <w:rPr>
                <w:b/>
                <w:i/>
              </w:rPr>
              <w:t xml:space="preserve"> </w:t>
            </w:r>
            <w:proofErr w:type="spellStart"/>
            <w:r w:rsidRPr="00615DA1">
              <w:rPr>
                <w:b/>
                <w:i/>
              </w:rPr>
              <w:t>німецької</w:t>
            </w:r>
            <w:proofErr w:type="spellEnd"/>
            <w:r w:rsidRPr="00615DA1">
              <w:rPr>
                <w:b/>
                <w:i/>
              </w:rPr>
              <w:t xml:space="preserve"> </w:t>
            </w:r>
            <w:proofErr w:type="spellStart"/>
            <w:r w:rsidRPr="00615DA1">
              <w:rPr>
                <w:b/>
                <w:i/>
              </w:rPr>
              <w:t>мови</w:t>
            </w:r>
            <w:proofErr w:type="spellEnd"/>
            <w:r w:rsidRPr="00615DA1">
              <w:rPr>
                <w:b/>
                <w:i/>
              </w:rPr>
              <w:t xml:space="preserve"> </w:t>
            </w:r>
            <w:proofErr w:type="spellStart"/>
            <w:r w:rsidRPr="00615DA1">
              <w:rPr>
                <w:b/>
                <w:i/>
              </w:rPr>
              <w:t>основних</w:t>
            </w:r>
            <w:proofErr w:type="spellEnd"/>
            <w:r w:rsidRPr="00615DA1">
              <w:rPr>
                <w:b/>
                <w:i/>
              </w:rPr>
              <w:t xml:space="preserve"> понять та </w:t>
            </w:r>
            <w:proofErr w:type="spellStart"/>
            <w:r w:rsidRPr="00615DA1">
              <w:rPr>
                <w:b/>
                <w:i/>
              </w:rPr>
              <w:t>процесів</w:t>
            </w:r>
            <w:proofErr w:type="spellEnd"/>
            <w:r w:rsidRPr="00615DA1">
              <w:rPr>
                <w:b/>
                <w:i/>
              </w:rPr>
              <w:t xml:space="preserve"> </w:t>
            </w:r>
            <w:proofErr w:type="spellStart"/>
            <w:r w:rsidRPr="00615DA1">
              <w:rPr>
                <w:b/>
                <w:i/>
              </w:rPr>
              <w:t>сучасної</w:t>
            </w:r>
            <w:proofErr w:type="spellEnd"/>
            <w:r w:rsidRPr="00615DA1">
              <w:rPr>
                <w:b/>
                <w:i/>
              </w:rPr>
              <w:t xml:space="preserve">  </w:t>
            </w:r>
            <w:proofErr w:type="spellStart"/>
            <w:r w:rsidRPr="00615DA1">
              <w:rPr>
                <w:b/>
                <w:i/>
              </w:rPr>
              <w:t>ринкової</w:t>
            </w:r>
            <w:proofErr w:type="spellEnd"/>
            <w:r w:rsidRPr="00615DA1">
              <w:rPr>
                <w:b/>
                <w:i/>
              </w:rPr>
              <w:t xml:space="preserve">  </w:t>
            </w:r>
            <w:proofErr w:type="spellStart"/>
            <w:r w:rsidRPr="00615DA1">
              <w:rPr>
                <w:b/>
                <w:i/>
              </w:rPr>
              <w:t>економіки</w:t>
            </w:r>
            <w:proofErr w:type="spellEnd"/>
            <w:r w:rsidRPr="00615DA1">
              <w:rPr>
                <w:b/>
                <w:i/>
              </w:rPr>
              <w:t xml:space="preserve">. </w:t>
            </w:r>
          </w:p>
        </w:tc>
      </w:tr>
      <w:tr w:rsidR="00985E50" w:rsidRPr="007A2657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7A2657" w:rsidRDefault="00985E50" w:rsidP="00985F60">
            <w:pPr>
              <w:rPr>
                <w:lang w:val="uk-UA"/>
              </w:rPr>
            </w:pPr>
            <w:r w:rsidRPr="007A2657">
              <w:rPr>
                <w:bCs/>
                <w:lang w:val="uk-UA"/>
              </w:rPr>
              <w:t>Тема 1</w:t>
            </w:r>
            <w:r w:rsidRPr="007A2657">
              <w:rPr>
                <w:i/>
                <w:sz w:val="20"/>
                <w:szCs w:val="20"/>
                <w:lang w:val="de-DE"/>
              </w:rPr>
              <w:t xml:space="preserve"> Wirtschaftsdeutsch</w:t>
            </w:r>
            <w:r w:rsidRPr="007A2657">
              <w:rPr>
                <w:i/>
                <w:sz w:val="20"/>
                <w:szCs w:val="20"/>
                <w:lang w:val="uk-UA"/>
              </w:rPr>
              <w:t>.</w:t>
            </w:r>
            <w:r w:rsidRPr="007A2657">
              <w:rPr>
                <w:bCs/>
                <w:lang w:val="uk-UA"/>
              </w:rPr>
              <w:t xml:space="preserve"> </w:t>
            </w:r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2" w:type="pct"/>
            <w:shd w:val="clear" w:color="auto" w:fill="auto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9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85" w:type="pct"/>
            <w:shd w:val="clear" w:color="auto" w:fill="auto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</w:tr>
      <w:tr w:rsidR="00985E50" w:rsidRPr="007A2657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7A2657" w:rsidRDefault="00985E50" w:rsidP="00985F60">
            <w:pPr>
              <w:rPr>
                <w:lang w:val="uk-UA"/>
              </w:rPr>
            </w:pPr>
            <w:r w:rsidRPr="007A2657">
              <w:rPr>
                <w:bCs/>
                <w:lang w:val="uk-UA"/>
              </w:rPr>
              <w:t>Тема 2.</w:t>
            </w:r>
            <w:r w:rsidRPr="007A2657">
              <w:rPr>
                <w:lang w:val="uk-UA"/>
              </w:rPr>
              <w:t xml:space="preserve"> </w:t>
            </w:r>
            <w:r w:rsidRPr="007A2657">
              <w:rPr>
                <w:i/>
                <w:sz w:val="20"/>
                <w:szCs w:val="20"/>
                <w:lang w:val="de-DE"/>
              </w:rPr>
              <w:t>Marktwirtschaft</w:t>
            </w:r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2" w:type="pct"/>
            <w:shd w:val="clear" w:color="auto" w:fill="auto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9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85" w:type="pct"/>
            <w:shd w:val="clear" w:color="auto" w:fill="auto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</w:tr>
      <w:tr w:rsidR="00985E50" w:rsidRPr="007A2657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7A2657" w:rsidRDefault="00985E50" w:rsidP="00985F60">
            <w:pPr>
              <w:rPr>
                <w:bCs/>
                <w:lang w:val="uk-UA"/>
              </w:rPr>
            </w:pPr>
            <w:r w:rsidRPr="007A2657">
              <w:rPr>
                <w:bCs/>
                <w:lang w:val="uk-UA"/>
              </w:rPr>
              <w:t>Тема 3.</w:t>
            </w:r>
            <w:r w:rsidRPr="007A2657">
              <w:rPr>
                <w:i/>
                <w:sz w:val="20"/>
                <w:szCs w:val="20"/>
                <w:lang w:val="de-DE"/>
              </w:rPr>
              <w:t xml:space="preserve"> Mechanismen der Preisbildung Einkommen und </w:t>
            </w:r>
            <w:r w:rsidRPr="007A2657">
              <w:rPr>
                <w:i/>
                <w:sz w:val="20"/>
                <w:szCs w:val="20"/>
                <w:lang w:val="de-DE"/>
              </w:rPr>
              <w:lastRenderedPageBreak/>
              <w:t>Konsum</w:t>
            </w:r>
            <w:r w:rsidRPr="007A2657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32" w:type="pct"/>
            <w:shd w:val="clear" w:color="auto" w:fill="auto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9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85" w:type="pct"/>
            <w:shd w:val="clear" w:color="auto" w:fill="auto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7A2657" w:rsidRDefault="00985E50" w:rsidP="00985F60">
            <w:pPr>
              <w:jc w:val="center"/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6B3F80" w:rsidRDefault="00985E50" w:rsidP="00985F60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lastRenderedPageBreak/>
              <w:t xml:space="preserve">Разом </w:t>
            </w:r>
            <w:r>
              <w:rPr>
                <w:bCs/>
                <w:lang w:val="uk-UA"/>
              </w:rPr>
              <w:t>за</w:t>
            </w:r>
            <w:r w:rsidRPr="006B3F80">
              <w:rPr>
                <w:bCs/>
                <w:lang w:val="uk-UA"/>
              </w:rPr>
              <w:t xml:space="preserve"> зм</w:t>
            </w:r>
            <w:r>
              <w:rPr>
                <w:bCs/>
                <w:lang w:val="uk-UA"/>
              </w:rPr>
              <w:t>істовим</w:t>
            </w:r>
            <w:r w:rsidRPr="006B3F80">
              <w:rPr>
                <w:bCs/>
                <w:lang w:val="uk-UA"/>
              </w:rPr>
              <w:t xml:space="preserve"> модул</w:t>
            </w:r>
            <w:r>
              <w:rPr>
                <w:bCs/>
                <w:lang w:val="uk-UA"/>
              </w:rPr>
              <w:t xml:space="preserve">ем </w:t>
            </w:r>
            <w:r w:rsidRPr="006B3F80">
              <w:rPr>
                <w:bCs/>
                <w:lang w:val="uk-UA"/>
              </w:rPr>
              <w:t>1</w:t>
            </w:r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32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b/>
                <w:bCs/>
                <w:lang w:val="uk-UA"/>
              </w:rPr>
              <w:t>Змістовий модуль 2</w:t>
            </w:r>
            <w:r>
              <w:rPr>
                <w:b/>
                <w:bCs/>
                <w:lang w:val="uk-UA"/>
              </w:rPr>
              <w:t xml:space="preserve">. </w:t>
            </w:r>
            <w:r w:rsidRPr="007A2657">
              <w:rPr>
                <w:b/>
                <w:i/>
                <w:lang w:val="uk-UA"/>
              </w:rPr>
              <w:t>Підприємницька діяльність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FD6AF5" w:rsidRDefault="00985E50" w:rsidP="00985F60">
            <w:pPr>
              <w:rPr>
                <w:lang w:val="de-DE"/>
              </w:rPr>
            </w:pPr>
            <w:r w:rsidRPr="00FD6AF5">
              <w:rPr>
                <w:bCs/>
                <w:lang w:val="uk-UA"/>
              </w:rPr>
              <w:t>Тема</w:t>
            </w:r>
            <w:r w:rsidRPr="00FD6AF5">
              <w:rPr>
                <w:lang w:val="uk-UA"/>
              </w:rPr>
              <w:t xml:space="preserve"> 1.</w:t>
            </w:r>
            <w:r w:rsidRPr="00FD6AF5">
              <w:rPr>
                <w:lang w:val="de-DE"/>
              </w:rPr>
              <w:t xml:space="preserve"> </w:t>
            </w:r>
            <w:proofErr w:type="spellStart"/>
            <w:r w:rsidRPr="00FD6AF5">
              <w:rPr>
                <w:i/>
                <w:sz w:val="20"/>
                <w:szCs w:val="20"/>
                <w:lang w:val="de-DE"/>
              </w:rPr>
              <w:t>Unterneh</w:t>
            </w:r>
            <w:proofErr w:type="spellEnd"/>
            <w:r w:rsidRPr="00FD6AF5">
              <w:rPr>
                <w:i/>
                <w:sz w:val="20"/>
                <w:szCs w:val="20"/>
                <w:lang w:val="uk-UA"/>
              </w:rPr>
              <w:t>-</w:t>
            </w:r>
            <w:proofErr w:type="spellStart"/>
            <w:r w:rsidRPr="00FD6AF5">
              <w:rPr>
                <w:i/>
                <w:sz w:val="20"/>
                <w:szCs w:val="20"/>
                <w:lang w:val="de-DE"/>
              </w:rPr>
              <w:t>mensformen</w:t>
            </w:r>
            <w:proofErr w:type="spellEnd"/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FD6AF5" w:rsidRDefault="00985E50" w:rsidP="00985F60">
            <w:pPr>
              <w:ind w:left="110" w:hanging="110"/>
              <w:rPr>
                <w:lang w:val="de-DE"/>
              </w:rPr>
            </w:pPr>
            <w:r w:rsidRPr="00FD6AF5">
              <w:rPr>
                <w:bCs/>
                <w:lang w:val="uk-UA"/>
              </w:rPr>
              <w:t xml:space="preserve">Тема 2. </w:t>
            </w:r>
            <w:r w:rsidRPr="00FD6AF5">
              <w:rPr>
                <w:i/>
                <w:sz w:val="20"/>
                <w:szCs w:val="20"/>
                <w:lang w:val="de-DE"/>
              </w:rPr>
              <w:t xml:space="preserve"> Der Aufbau eines Unternehmens</w:t>
            </w:r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FD6AF5" w:rsidRDefault="00985E50" w:rsidP="00985F60">
            <w:pPr>
              <w:ind w:left="110" w:hanging="110"/>
              <w:rPr>
                <w:bCs/>
                <w:lang w:val="de-DE"/>
              </w:rPr>
            </w:pPr>
            <w:r w:rsidRPr="00FD6AF5">
              <w:rPr>
                <w:bCs/>
                <w:lang w:val="uk-UA"/>
              </w:rPr>
              <w:t>Тема 3.</w:t>
            </w:r>
            <w:r w:rsidRPr="00FD6AF5">
              <w:rPr>
                <w:szCs w:val="28"/>
                <w:lang w:val="uk-UA"/>
              </w:rPr>
              <w:t xml:space="preserve"> </w:t>
            </w:r>
            <w:r w:rsidRPr="00FD6AF5">
              <w:rPr>
                <w:i/>
                <w:sz w:val="20"/>
                <w:szCs w:val="20"/>
                <w:lang w:val="de-DE"/>
              </w:rPr>
              <w:t>Bewerbung um den Arbeitsplatz.</w:t>
            </w:r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FD6AF5" w:rsidRDefault="00985E50" w:rsidP="00985F60">
            <w:pPr>
              <w:ind w:left="110" w:hanging="110"/>
              <w:rPr>
                <w:bCs/>
                <w:lang w:val="uk-UA"/>
              </w:rPr>
            </w:pPr>
            <w:r w:rsidRPr="00FD6AF5">
              <w:rPr>
                <w:bCs/>
                <w:lang w:val="uk-UA"/>
              </w:rPr>
              <w:t>Тема 4.</w:t>
            </w:r>
            <w:r w:rsidRPr="00FD6AF5">
              <w:rPr>
                <w:i/>
                <w:sz w:val="20"/>
                <w:szCs w:val="20"/>
                <w:lang w:val="de-DE"/>
              </w:rPr>
              <w:t xml:space="preserve"> Geldwesen und Banken</w:t>
            </w:r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FD6AF5" w:rsidRDefault="00985E50" w:rsidP="00985F60">
            <w:pPr>
              <w:ind w:left="110" w:hanging="110"/>
              <w:rPr>
                <w:bCs/>
                <w:lang w:val="uk-UA"/>
              </w:rPr>
            </w:pPr>
            <w:r w:rsidRPr="00FD6AF5">
              <w:rPr>
                <w:bCs/>
                <w:lang w:val="uk-UA"/>
              </w:rPr>
              <w:t>Тема 5.</w:t>
            </w:r>
            <w:r w:rsidRPr="00FD6AF5">
              <w:rPr>
                <w:i/>
                <w:sz w:val="20"/>
                <w:szCs w:val="20"/>
                <w:lang w:val="de-DE"/>
              </w:rPr>
              <w:t xml:space="preserve"> Messe</w:t>
            </w:r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0330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6B3F80" w:rsidRDefault="00985E50" w:rsidP="00985F60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Разом </w:t>
            </w:r>
            <w:r>
              <w:rPr>
                <w:bCs/>
                <w:lang w:val="uk-UA"/>
              </w:rPr>
              <w:t>за</w:t>
            </w:r>
            <w:r w:rsidRPr="006B3F80">
              <w:rPr>
                <w:bCs/>
                <w:lang w:val="uk-UA"/>
              </w:rPr>
              <w:t xml:space="preserve"> зм</w:t>
            </w:r>
            <w:r>
              <w:rPr>
                <w:bCs/>
                <w:lang w:val="uk-UA"/>
              </w:rPr>
              <w:t>істовим</w:t>
            </w:r>
            <w:r w:rsidRPr="006B3F80">
              <w:rPr>
                <w:bCs/>
                <w:lang w:val="uk-UA"/>
              </w:rPr>
              <w:t xml:space="preserve"> модул</w:t>
            </w:r>
            <w:r>
              <w:rPr>
                <w:bCs/>
                <w:lang w:val="uk-UA"/>
              </w:rPr>
              <w:t>ем 2</w:t>
            </w:r>
          </w:p>
        </w:tc>
        <w:tc>
          <w:tcPr>
            <w:tcW w:w="485" w:type="pct"/>
            <w:shd w:val="clear" w:color="auto" w:fill="auto"/>
          </w:tcPr>
          <w:p w:rsidR="00985E50" w:rsidRPr="00362B28" w:rsidRDefault="00362B28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32" w:type="pct"/>
            <w:shd w:val="clear" w:color="auto" w:fill="auto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985F6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791D94" w:rsidTr="00985F6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3"/>
          </w:tcPr>
          <w:p w:rsidR="00985E50" w:rsidRPr="00FD6AF5" w:rsidRDefault="00985E50" w:rsidP="00985F60">
            <w:pPr>
              <w:jc w:val="center"/>
              <w:rPr>
                <w:lang w:val="uk-UA"/>
              </w:rPr>
            </w:pPr>
            <w:r w:rsidRPr="00791D94">
              <w:rPr>
                <w:b/>
                <w:bCs/>
                <w:lang w:val="uk-UA"/>
              </w:rPr>
              <w:t>Змістовий модуль 3</w:t>
            </w:r>
            <w:r w:rsidRPr="00791D94">
              <w:rPr>
                <w:bCs/>
                <w:lang w:val="uk-UA"/>
              </w:rPr>
              <w:t xml:space="preserve">. </w:t>
            </w:r>
            <w:r w:rsidRPr="00791D94">
              <w:rPr>
                <w:b/>
                <w:i/>
                <w:lang w:val="uk-UA"/>
              </w:rPr>
              <w:t>Ділова комунікація</w:t>
            </w:r>
            <w:r w:rsidRPr="00FD6AF5">
              <w:rPr>
                <w:b/>
                <w:i/>
                <w:lang w:val="uk-UA"/>
              </w:rPr>
              <w:t xml:space="preserve">. 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224A45" w:rsidRDefault="00985E50" w:rsidP="00985F60">
            <w:pPr>
              <w:rPr>
                <w:bCs/>
                <w:lang w:val="uk-UA"/>
              </w:rPr>
            </w:pPr>
            <w:r w:rsidRPr="00224A45">
              <w:rPr>
                <w:bCs/>
                <w:lang w:val="uk-UA"/>
              </w:rPr>
              <w:t>Тема 1.</w:t>
            </w:r>
            <w:r w:rsidRPr="00224A45">
              <w:rPr>
                <w:lang w:val="uk-UA"/>
              </w:rPr>
              <w:t xml:space="preserve"> </w:t>
            </w:r>
            <w:r w:rsidRPr="00224A45">
              <w:rPr>
                <w:i/>
                <w:sz w:val="20"/>
                <w:szCs w:val="20"/>
                <w:lang w:val="de-DE"/>
              </w:rPr>
              <w:t>Berufsalltag</w:t>
            </w:r>
          </w:p>
        </w:tc>
        <w:tc>
          <w:tcPr>
            <w:tcW w:w="485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2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224A45" w:rsidRDefault="00985E50" w:rsidP="00985F60">
            <w:pPr>
              <w:rPr>
                <w:bCs/>
                <w:lang w:val="uk-UA"/>
              </w:rPr>
            </w:pPr>
            <w:r w:rsidRPr="00224A45">
              <w:rPr>
                <w:bCs/>
                <w:lang w:val="uk-UA"/>
              </w:rPr>
              <w:t xml:space="preserve">Тема 2. </w:t>
            </w:r>
            <w:proofErr w:type="spellStart"/>
            <w:r w:rsidRPr="00224A45">
              <w:rPr>
                <w:i/>
                <w:sz w:val="20"/>
                <w:szCs w:val="20"/>
                <w:lang w:val="de-DE"/>
              </w:rPr>
              <w:t>Verhandlungsf</w:t>
            </w:r>
            <w:proofErr w:type="spellEnd"/>
            <w:r w:rsidRPr="00224A45">
              <w:rPr>
                <w:i/>
                <w:sz w:val="20"/>
                <w:szCs w:val="20"/>
                <w:lang w:val="uk-UA"/>
              </w:rPr>
              <w:t>ü</w:t>
            </w:r>
            <w:proofErr w:type="spellStart"/>
            <w:r w:rsidRPr="00224A45">
              <w:rPr>
                <w:i/>
                <w:sz w:val="20"/>
                <w:szCs w:val="20"/>
                <w:lang w:val="de-DE"/>
              </w:rPr>
              <w:t>hrung</w:t>
            </w:r>
            <w:proofErr w:type="spellEnd"/>
            <w:r w:rsidRPr="00224A45">
              <w:rPr>
                <w:i/>
                <w:sz w:val="20"/>
                <w:szCs w:val="20"/>
                <w:lang w:val="uk-UA"/>
              </w:rPr>
              <w:t xml:space="preserve">. </w:t>
            </w:r>
            <w:r w:rsidRPr="00224A45">
              <w:rPr>
                <w:i/>
                <w:sz w:val="20"/>
                <w:szCs w:val="20"/>
                <w:lang w:val="de-DE"/>
              </w:rPr>
              <w:t>Internationale</w:t>
            </w:r>
            <w:r w:rsidRPr="00224A45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224A45">
              <w:rPr>
                <w:i/>
                <w:sz w:val="20"/>
                <w:szCs w:val="20"/>
                <w:lang w:val="de-DE"/>
              </w:rPr>
              <w:t>Handelsbeziehungen</w:t>
            </w:r>
          </w:p>
        </w:tc>
        <w:tc>
          <w:tcPr>
            <w:tcW w:w="485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2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224A45" w:rsidRDefault="00985E50" w:rsidP="00985F60">
            <w:pPr>
              <w:rPr>
                <w:bCs/>
                <w:lang w:val="uk-UA"/>
              </w:rPr>
            </w:pPr>
            <w:r w:rsidRPr="00224A45">
              <w:rPr>
                <w:bCs/>
                <w:lang w:val="uk-UA"/>
              </w:rPr>
              <w:t xml:space="preserve">Тема3. </w:t>
            </w:r>
            <w:r w:rsidRPr="00224A45">
              <w:rPr>
                <w:i/>
                <w:sz w:val="20"/>
                <w:szCs w:val="20"/>
                <w:lang w:val="uk-UA"/>
              </w:rPr>
              <w:t>Ділове листування</w:t>
            </w:r>
          </w:p>
        </w:tc>
        <w:tc>
          <w:tcPr>
            <w:tcW w:w="485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2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224A45" w:rsidRDefault="00985E50" w:rsidP="00985F60">
            <w:pPr>
              <w:rPr>
                <w:bCs/>
                <w:lang w:val="uk-UA"/>
              </w:rPr>
            </w:pPr>
            <w:r w:rsidRPr="00224A45">
              <w:rPr>
                <w:bCs/>
                <w:lang w:val="uk-UA"/>
              </w:rPr>
              <w:t>Разом за змістовим модулем 3</w:t>
            </w:r>
          </w:p>
        </w:tc>
        <w:tc>
          <w:tcPr>
            <w:tcW w:w="485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32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791D94" w:rsidTr="00985F6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3"/>
          </w:tcPr>
          <w:p w:rsidR="00985E50" w:rsidRPr="00985E50" w:rsidRDefault="00985E50" w:rsidP="00985F60">
            <w:pPr>
              <w:keepNext/>
              <w:tabs>
                <w:tab w:val="left" w:pos="284"/>
                <w:tab w:val="left" w:pos="567"/>
              </w:tabs>
              <w:jc w:val="both"/>
              <w:rPr>
                <w:b/>
                <w:i/>
                <w:iCs/>
              </w:rPr>
            </w:pPr>
            <w:r w:rsidRPr="00791D94">
              <w:rPr>
                <w:b/>
                <w:bCs/>
                <w:lang w:val="uk-UA"/>
              </w:rPr>
              <w:t>Змістовий модуль 4.</w:t>
            </w:r>
            <w:r w:rsidRPr="00FD6AF5">
              <w:rPr>
                <w:b/>
                <w:i/>
                <w:lang w:val="uk-UA"/>
              </w:rPr>
              <w:t xml:space="preserve"> </w:t>
            </w:r>
            <w:r w:rsidRPr="00FD6AF5">
              <w:rPr>
                <w:b/>
                <w:i/>
                <w:iCs/>
                <w:lang w:val="uk-UA"/>
              </w:rPr>
              <w:t>Національне й функціональне різноманіття ЗМІ у ФРН,</w:t>
            </w:r>
          </w:p>
          <w:p w:rsidR="00985E50" w:rsidRPr="00791D94" w:rsidRDefault="00985E50" w:rsidP="00985F60">
            <w:pPr>
              <w:keepNext/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FD6AF5">
              <w:rPr>
                <w:b/>
                <w:i/>
                <w:iCs/>
                <w:lang w:val="uk-UA"/>
              </w:rPr>
              <w:t xml:space="preserve"> Австрії </w:t>
            </w:r>
            <w:proofErr w:type="spellStart"/>
            <w:r w:rsidRPr="00FD6AF5">
              <w:rPr>
                <w:b/>
                <w:i/>
                <w:iCs/>
                <w:lang w:val="uk-UA"/>
              </w:rPr>
              <w:t>та</w:t>
            </w:r>
            <w:r w:rsidRPr="00FD6AF5">
              <w:rPr>
                <w:b/>
                <w:i/>
                <w:lang w:val="uk-UA"/>
              </w:rPr>
              <w:t>Швейц</w:t>
            </w:r>
            <w:r w:rsidRPr="00FD6AF5">
              <w:rPr>
                <w:b/>
                <w:i/>
                <w:lang w:val="uk-UA"/>
              </w:rPr>
              <w:t>а</w:t>
            </w:r>
            <w:r w:rsidRPr="00FD6AF5">
              <w:rPr>
                <w:b/>
                <w:i/>
                <w:lang w:val="uk-UA"/>
              </w:rPr>
              <w:t>рії</w:t>
            </w:r>
            <w:proofErr w:type="spellEnd"/>
            <w:r w:rsidRPr="00FD6AF5">
              <w:rPr>
                <w:b/>
                <w:i/>
                <w:lang w:val="uk-UA"/>
              </w:rPr>
              <w:t xml:space="preserve"> 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224A45" w:rsidRDefault="00985E50" w:rsidP="00985F60">
            <w:pPr>
              <w:pStyle w:val="1"/>
              <w:tabs>
                <w:tab w:val="left" w:pos="2967"/>
              </w:tabs>
              <w:rPr>
                <w:b w:val="0"/>
                <w:bCs w:val="0"/>
              </w:rPr>
            </w:pPr>
            <w:r w:rsidRPr="00224A45">
              <w:rPr>
                <w:b w:val="0"/>
                <w:bCs w:val="0"/>
              </w:rPr>
              <w:t>Тема 1.</w:t>
            </w:r>
            <w:r w:rsidRPr="00224A45">
              <w:rPr>
                <w:b w:val="0"/>
                <w:i/>
                <w:sz w:val="20"/>
                <w:szCs w:val="20"/>
                <w:lang w:val="de-DE"/>
              </w:rPr>
              <w:t xml:space="preserve"> Medienlandschaft</w:t>
            </w:r>
            <w:r w:rsidRPr="00224A45">
              <w:rPr>
                <w:b w:val="0"/>
                <w:i/>
                <w:sz w:val="20"/>
                <w:szCs w:val="20"/>
              </w:rPr>
              <w:t xml:space="preserve"> </w:t>
            </w:r>
            <w:r w:rsidRPr="00224A45">
              <w:rPr>
                <w:b w:val="0"/>
                <w:i/>
                <w:lang w:val="de-DE"/>
              </w:rPr>
              <w:t xml:space="preserve">der </w:t>
            </w:r>
            <w:r w:rsidRPr="00224A45">
              <w:rPr>
                <w:b w:val="0"/>
                <w:i/>
                <w:sz w:val="20"/>
                <w:szCs w:val="20"/>
                <w:lang w:val="de-DE"/>
              </w:rPr>
              <w:t>BRD, Österreichs, der Schweiz</w:t>
            </w:r>
          </w:p>
        </w:tc>
        <w:tc>
          <w:tcPr>
            <w:tcW w:w="485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2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224A45" w:rsidRDefault="00985E50" w:rsidP="00985F60">
            <w:pPr>
              <w:pStyle w:val="1"/>
              <w:tabs>
                <w:tab w:val="left" w:pos="2967"/>
              </w:tabs>
              <w:rPr>
                <w:b w:val="0"/>
                <w:bCs w:val="0"/>
              </w:rPr>
            </w:pPr>
            <w:r w:rsidRPr="00224A45">
              <w:rPr>
                <w:b w:val="0"/>
                <w:bCs w:val="0"/>
              </w:rPr>
              <w:t>Тема 2.</w:t>
            </w:r>
            <w:r w:rsidRPr="00224A45">
              <w:rPr>
                <w:b w:val="0"/>
                <w:i/>
                <w:sz w:val="20"/>
                <w:szCs w:val="20"/>
                <w:lang w:val="de-DE"/>
              </w:rPr>
              <w:t xml:space="preserve"> Medienlandschaft</w:t>
            </w:r>
            <w:r w:rsidRPr="00224A45">
              <w:rPr>
                <w:b w:val="0"/>
                <w:i/>
                <w:sz w:val="20"/>
                <w:szCs w:val="20"/>
              </w:rPr>
              <w:t xml:space="preserve"> </w:t>
            </w:r>
            <w:r w:rsidRPr="00224A45">
              <w:rPr>
                <w:b w:val="0"/>
                <w:i/>
                <w:lang w:val="de-DE"/>
              </w:rPr>
              <w:t xml:space="preserve">der </w:t>
            </w:r>
            <w:r w:rsidRPr="00224A45">
              <w:rPr>
                <w:b w:val="0"/>
                <w:i/>
                <w:sz w:val="20"/>
                <w:szCs w:val="20"/>
                <w:lang w:val="de-DE"/>
              </w:rPr>
              <w:t>BRD, Österreichs, der Schweiz</w:t>
            </w:r>
          </w:p>
        </w:tc>
        <w:tc>
          <w:tcPr>
            <w:tcW w:w="485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2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DC7365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224A45" w:rsidRDefault="00985E50" w:rsidP="00985F60">
            <w:pPr>
              <w:rPr>
                <w:bCs/>
                <w:lang w:val="uk-UA"/>
              </w:rPr>
            </w:pPr>
            <w:r w:rsidRPr="00224A45">
              <w:rPr>
                <w:bCs/>
                <w:lang w:val="uk-UA"/>
              </w:rPr>
              <w:t>Тема 3.</w:t>
            </w:r>
            <w:r w:rsidRPr="00224A45">
              <w:rPr>
                <w:szCs w:val="28"/>
                <w:lang w:val="uk-UA"/>
              </w:rPr>
              <w:t xml:space="preserve"> </w:t>
            </w:r>
            <w:r w:rsidRPr="00224A45">
              <w:rPr>
                <w:i/>
                <w:sz w:val="20"/>
                <w:szCs w:val="20"/>
                <w:lang w:val="de-DE"/>
              </w:rPr>
              <w:t>Zielgruppenorientierte Ausgaben</w:t>
            </w:r>
          </w:p>
        </w:tc>
        <w:tc>
          <w:tcPr>
            <w:tcW w:w="485" w:type="pct"/>
            <w:shd w:val="clear" w:color="auto" w:fill="auto"/>
          </w:tcPr>
          <w:p w:rsidR="00985E50" w:rsidRPr="00BA61E6" w:rsidRDefault="00BA61E6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2" w:type="pct"/>
            <w:shd w:val="clear" w:color="auto" w:fill="auto"/>
          </w:tcPr>
          <w:p w:rsidR="00985E50" w:rsidRPr="00DC7365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DC7365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9" w:type="pct"/>
          </w:tcPr>
          <w:p w:rsidR="00985E50" w:rsidRPr="00DC7365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DC7365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DC7365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985E50" w:rsidRPr="00DC7365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DC7365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DC7365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DC7365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DC7365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DC7365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224A45" w:rsidRDefault="00985E50" w:rsidP="00985F60">
            <w:pPr>
              <w:rPr>
                <w:bCs/>
                <w:lang w:val="uk-UA"/>
              </w:rPr>
            </w:pPr>
            <w:r w:rsidRPr="00224A45">
              <w:rPr>
                <w:bCs/>
                <w:lang w:val="uk-UA"/>
              </w:rPr>
              <w:t>Разом за змістовим модулем 4</w:t>
            </w:r>
          </w:p>
        </w:tc>
        <w:tc>
          <w:tcPr>
            <w:tcW w:w="485" w:type="pct"/>
            <w:shd w:val="clear" w:color="auto" w:fill="auto"/>
          </w:tcPr>
          <w:p w:rsidR="00985E50" w:rsidRPr="00BA61E6" w:rsidRDefault="00BA61E6" w:rsidP="00985F6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033066" w:rsidRDefault="00033066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299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c>
          <w:tcPr>
            <w:tcW w:w="1415" w:type="pct"/>
          </w:tcPr>
          <w:p w:rsidR="00985E50" w:rsidRPr="004E4051" w:rsidRDefault="00985E50" w:rsidP="00985F60">
            <w:pPr>
              <w:pStyle w:val="4"/>
            </w:pPr>
            <w:proofErr w:type="spellStart"/>
            <w:r w:rsidRPr="004E4051">
              <w:t>Усього</w:t>
            </w:r>
            <w:proofErr w:type="spellEnd"/>
            <w:r w:rsidRPr="004E4051">
              <w:t xml:space="preserve"> годин </w:t>
            </w:r>
          </w:p>
        </w:tc>
        <w:tc>
          <w:tcPr>
            <w:tcW w:w="485" w:type="pct"/>
            <w:shd w:val="clear" w:color="auto" w:fill="auto"/>
          </w:tcPr>
          <w:p w:rsidR="00985E50" w:rsidRPr="00F43D50" w:rsidRDefault="00F43D50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F43D50" w:rsidRDefault="00F43D50" w:rsidP="00985F60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985E50" w:rsidRPr="00F43D50" w:rsidRDefault="00F43D50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85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171" w:type="pct"/>
            <w:shd w:val="clear" w:color="auto" w:fill="auto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3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80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85E50" w:rsidRPr="004E4051" w:rsidRDefault="00985E50" w:rsidP="00985F60">
            <w:pPr>
              <w:rPr>
                <w:lang w:val="uk-UA"/>
              </w:rPr>
            </w:pPr>
          </w:p>
        </w:tc>
      </w:tr>
    </w:tbl>
    <w:p w:rsidR="00985E50" w:rsidRPr="004E4051" w:rsidRDefault="00985E50" w:rsidP="00985E50">
      <w:pPr>
        <w:ind w:left="7513" w:hanging="425"/>
        <w:rPr>
          <w:lang w:val="uk-UA"/>
        </w:rPr>
      </w:pPr>
    </w:p>
    <w:p w:rsidR="00985E50" w:rsidRDefault="00985E50" w:rsidP="00985E50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5. Теми семінарських занять</w:t>
      </w:r>
    </w:p>
    <w:p w:rsidR="00985E50" w:rsidRPr="00EC13FA" w:rsidRDefault="00985E50" w:rsidP="00985E50">
      <w:pPr>
        <w:ind w:left="7513" w:hanging="6946"/>
        <w:jc w:val="center"/>
        <w:rPr>
          <w:i/>
          <w:szCs w:val="28"/>
          <w:lang w:val="uk-UA"/>
        </w:rPr>
      </w:pPr>
      <w:r w:rsidRPr="00EC13FA">
        <w:rPr>
          <w:i/>
          <w:szCs w:val="28"/>
          <w:lang w:val="uk-UA"/>
        </w:rPr>
        <w:t>не плануються</w:t>
      </w:r>
    </w:p>
    <w:p w:rsidR="00985E50" w:rsidRDefault="00985E50" w:rsidP="00985E50">
      <w:pPr>
        <w:rPr>
          <w:b/>
          <w:color w:val="000000"/>
          <w:lang w:val="uk-UA"/>
        </w:rPr>
      </w:pPr>
    </w:p>
    <w:p w:rsidR="00985E50" w:rsidRPr="00631439" w:rsidRDefault="00985E50" w:rsidP="00985E50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6.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985E50" w:rsidRPr="008A5B1B" w:rsidRDefault="00985E50" w:rsidP="00985F60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uk-UA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 xml:space="preserve"> Wirtschaftsdeutsch</w:t>
            </w:r>
            <w:r w:rsidRPr="00FD4AD3">
              <w:rPr>
                <w:i/>
                <w:sz w:val="20"/>
                <w:szCs w:val="20"/>
                <w:lang w:val="uk-UA"/>
              </w:rPr>
              <w:t>.</w:t>
            </w:r>
            <w:r w:rsidRPr="00FD4AD3">
              <w:rPr>
                <w:bCs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85E50" w:rsidRPr="00431D67" w:rsidRDefault="00431D67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uk-UA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Marktwirtschaft</w:t>
            </w:r>
          </w:p>
        </w:tc>
        <w:tc>
          <w:tcPr>
            <w:tcW w:w="1560" w:type="dxa"/>
            <w:shd w:val="clear" w:color="auto" w:fill="auto"/>
          </w:tcPr>
          <w:p w:rsidR="00985E50" w:rsidRPr="00431D67" w:rsidRDefault="00431D67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Mechanismen der Preisbildung Einkommen und Konsum</w:t>
            </w:r>
          </w:p>
        </w:tc>
        <w:tc>
          <w:tcPr>
            <w:tcW w:w="1560" w:type="dxa"/>
            <w:shd w:val="clear" w:color="auto" w:fill="auto"/>
          </w:tcPr>
          <w:p w:rsidR="00985E50" w:rsidRPr="00431D67" w:rsidRDefault="00431D67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Unternehmensformen</w:t>
            </w:r>
          </w:p>
        </w:tc>
        <w:tc>
          <w:tcPr>
            <w:tcW w:w="1560" w:type="dxa"/>
            <w:shd w:val="clear" w:color="auto" w:fill="auto"/>
          </w:tcPr>
          <w:p w:rsidR="00985E50" w:rsidRPr="00431D67" w:rsidRDefault="00431D67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Der Aufbau eines Unternehmens</w:t>
            </w:r>
          </w:p>
        </w:tc>
        <w:tc>
          <w:tcPr>
            <w:tcW w:w="1560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Bewerbung um den Arbeitsplatz.</w:t>
            </w:r>
          </w:p>
        </w:tc>
        <w:tc>
          <w:tcPr>
            <w:tcW w:w="1560" w:type="dxa"/>
            <w:shd w:val="clear" w:color="auto" w:fill="auto"/>
          </w:tcPr>
          <w:p w:rsidR="00985E50" w:rsidRPr="00431D67" w:rsidRDefault="00431D67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 xml:space="preserve">Geldwesen und Banken </w:t>
            </w:r>
          </w:p>
        </w:tc>
        <w:tc>
          <w:tcPr>
            <w:tcW w:w="1560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Messe</w:t>
            </w:r>
          </w:p>
        </w:tc>
        <w:tc>
          <w:tcPr>
            <w:tcW w:w="1560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Berufsalltag</w:t>
            </w:r>
          </w:p>
        </w:tc>
        <w:tc>
          <w:tcPr>
            <w:tcW w:w="1560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i/>
                <w:sz w:val="20"/>
                <w:szCs w:val="20"/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Verhandlungsführung</w:t>
            </w:r>
          </w:p>
        </w:tc>
        <w:tc>
          <w:tcPr>
            <w:tcW w:w="1560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Internationale Handelsbeziehungen</w:t>
            </w:r>
          </w:p>
        </w:tc>
        <w:tc>
          <w:tcPr>
            <w:tcW w:w="1560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7087" w:type="dxa"/>
            <w:shd w:val="clear" w:color="auto" w:fill="auto"/>
          </w:tcPr>
          <w:p w:rsidR="00985E50" w:rsidRPr="00FD4AD3" w:rsidRDefault="00985E50" w:rsidP="00985F60">
            <w:pPr>
              <w:rPr>
                <w:lang w:val="de-DE"/>
              </w:rPr>
            </w:pPr>
            <w:r w:rsidRPr="00FD4AD3">
              <w:rPr>
                <w:i/>
                <w:sz w:val="20"/>
                <w:szCs w:val="20"/>
                <w:lang w:val="de-DE"/>
              </w:rPr>
              <w:t>Besonderheiten eines Geschäftsbriefes</w:t>
            </w:r>
          </w:p>
        </w:tc>
        <w:tc>
          <w:tcPr>
            <w:tcW w:w="1560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7087" w:type="dxa"/>
            <w:shd w:val="clear" w:color="auto" w:fill="auto"/>
          </w:tcPr>
          <w:p w:rsidR="00985E50" w:rsidRPr="00224A45" w:rsidRDefault="00985E50" w:rsidP="00985F60">
            <w:pPr>
              <w:rPr>
                <w:i/>
                <w:sz w:val="20"/>
                <w:szCs w:val="20"/>
                <w:lang w:val="de-DE"/>
              </w:rPr>
            </w:pPr>
            <w:r w:rsidRPr="00224A45">
              <w:rPr>
                <w:i/>
                <w:sz w:val="20"/>
                <w:szCs w:val="20"/>
                <w:lang w:val="de-DE"/>
              </w:rPr>
              <w:t>Regionale und überregionale Presse der BRD, Österreichs, der Schweiz.</w:t>
            </w:r>
          </w:p>
        </w:tc>
        <w:tc>
          <w:tcPr>
            <w:tcW w:w="1560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7087" w:type="dxa"/>
            <w:shd w:val="clear" w:color="auto" w:fill="auto"/>
          </w:tcPr>
          <w:p w:rsidR="00985E50" w:rsidRPr="00224A45" w:rsidRDefault="00985E50" w:rsidP="00985F60">
            <w:pPr>
              <w:rPr>
                <w:i/>
                <w:sz w:val="20"/>
                <w:szCs w:val="20"/>
                <w:lang w:val="de-DE"/>
              </w:rPr>
            </w:pPr>
            <w:r w:rsidRPr="00224A45">
              <w:rPr>
                <w:bCs/>
                <w:i/>
                <w:sz w:val="20"/>
                <w:szCs w:val="20"/>
                <w:lang w:val="de-DE"/>
              </w:rPr>
              <w:t xml:space="preserve">Deutschsprachige Jugendpresse. </w:t>
            </w:r>
          </w:p>
        </w:tc>
        <w:tc>
          <w:tcPr>
            <w:tcW w:w="1560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Default="00985E50" w:rsidP="00985F60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985E50" w:rsidRPr="0016610E" w:rsidRDefault="00985E50" w:rsidP="00985F60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60" w:type="dxa"/>
            <w:shd w:val="clear" w:color="auto" w:fill="auto"/>
          </w:tcPr>
          <w:p w:rsidR="00985E50" w:rsidRDefault="00431D67" w:rsidP="00985F6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985E50">
              <w:rPr>
                <w:lang w:val="uk-UA"/>
              </w:rPr>
              <w:t>2</w:t>
            </w:r>
          </w:p>
        </w:tc>
      </w:tr>
    </w:tbl>
    <w:p w:rsidR="00985E50" w:rsidRDefault="00985E50" w:rsidP="00985E50">
      <w:pPr>
        <w:ind w:firstLine="720"/>
        <w:jc w:val="center"/>
        <w:rPr>
          <w:b/>
          <w:lang w:val="uk-UA"/>
        </w:rPr>
      </w:pPr>
    </w:p>
    <w:p w:rsidR="00985E50" w:rsidRDefault="00985E50" w:rsidP="00985E50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7. Теми лабораторних занять</w:t>
      </w:r>
    </w:p>
    <w:p w:rsidR="00985E50" w:rsidRPr="00631439" w:rsidRDefault="00985E50" w:rsidP="00985E50">
      <w:pPr>
        <w:ind w:left="7513" w:hanging="6946"/>
        <w:jc w:val="center"/>
        <w:rPr>
          <w:b/>
          <w:szCs w:val="28"/>
          <w:lang w:val="uk-UA"/>
        </w:rPr>
      </w:pPr>
      <w:r w:rsidRPr="00EC13FA">
        <w:rPr>
          <w:i/>
          <w:szCs w:val="28"/>
          <w:lang w:val="uk-UA"/>
        </w:rPr>
        <w:t>не плануються</w:t>
      </w:r>
    </w:p>
    <w:p w:rsidR="00985E50" w:rsidRPr="004E4051" w:rsidRDefault="00985E50" w:rsidP="00985E50">
      <w:pPr>
        <w:ind w:left="7513" w:hanging="425"/>
        <w:rPr>
          <w:lang w:val="uk-UA"/>
        </w:rPr>
      </w:pPr>
    </w:p>
    <w:p w:rsidR="00985E50" w:rsidRPr="00631439" w:rsidRDefault="00985E50" w:rsidP="00985E50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8. Самостійна робота</w:t>
      </w:r>
    </w:p>
    <w:p w:rsidR="00985E50" w:rsidRPr="004E4051" w:rsidRDefault="00985E50" w:rsidP="00985E50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985E50" w:rsidRPr="008A5B1B" w:rsidRDefault="00985E50" w:rsidP="00985F60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Кількість</w:t>
            </w:r>
          </w:p>
          <w:p w:rsidR="00985E50" w:rsidRPr="008A5B1B" w:rsidRDefault="00985E50" w:rsidP="00985F60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годин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85E50" w:rsidRPr="002D6BFA" w:rsidRDefault="00985E50" w:rsidP="00985F60">
            <w:pPr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lang w:val="uk-UA"/>
              </w:rPr>
              <w:t xml:space="preserve">Виконання поточних завдань за передбаченою планом тематикою </w:t>
            </w:r>
            <w:r w:rsidRPr="005C762A">
              <w:rPr>
                <w:color w:val="000000"/>
                <w:lang w:val="uk-UA"/>
              </w:rPr>
              <w:t>Скл</w:t>
            </w:r>
            <w:r>
              <w:rPr>
                <w:color w:val="000000"/>
                <w:lang w:val="uk-UA"/>
              </w:rPr>
              <w:t>адання</w:t>
            </w:r>
            <w:r w:rsidRPr="005C762A">
              <w:rPr>
                <w:color w:val="000000"/>
                <w:lang w:val="uk-UA"/>
              </w:rPr>
              <w:t xml:space="preserve"> словник</w:t>
            </w:r>
            <w:r>
              <w:rPr>
                <w:color w:val="000000"/>
                <w:lang w:val="uk-UA"/>
              </w:rPr>
              <w:t>а</w:t>
            </w:r>
            <w:r w:rsidRPr="005C762A">
              <w:rPr>
                <w:color w:val="000000"/>
                <w:lang w:val="uk-UA"/>
              </w:rPr>
              <w:t>-мінімум</w:t>
            </w:r>
            <w:r>
              <w:rPr>
                <w:color w:val="000000"/>
                <w:lang w:val="uk-UA"/>
              </w:rPr>
              <w:t>у слів-термінів в</w:t>
            </w:r>
            <w:r w:rsidRPr="005C762A">
              <w:rPr>
                <w:color w:val="000000"/>
                <w:lang w:val="uk-UA"/>
              </w:rPr>
              <w:t xml:space="preserve"> галузі економіки та сфери ділового листува</w:t>
            </w:r>
            <w:r w:rsidRPr="005C762A">
              <w:rPr>
                <w:color w:val="000000"/>
                <w:lang w:val="uk-UA"/>
              </w:rPr>
              <w:t>н</w:t>
            </w:r>
            <w:r w:rsidRPr="005C762A">
              <w:rPr>
                <w:color w:val="000000"/>
                <w:lang w:val="uk-UA"/>
              </w:rPr>
              <w:t>ня</w:t>
            </w:r>
            <w:r>
              <w:rPr>
                <w:color w:val="000000"/>
                <w:lang w:val="uk-UA"/>
              </w:rPr>
              <w:t xml:space="preserve"> (200 слів-термінів)</w:t>
            </w:r>
          </w:p>
        </w:tc>
        <w:tc>
          <w:tcPr>
            <w:tcW w:w="1560" w:type="dxa"/>
            <w:shd w:val="clear" w:color="auto" w:fill="auto"/>
          </w:tcPr>
          <w:p w:rsidR="00985E50" w:rsidRPr="005E3B60" w:rsidRDefault="005E3B60" w:rsidP="00985F6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  <w:p w:rsidR="00985E50" w:rsidRPr="008A5B1B" w:rsidRDefault="00985E50" w:rsidP="00985F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985E50" w:rsidRPr="006E6AE5" w:rsidRDefault="00985E50" w:rsidP="00985F60">
            <w:pPr>
              <w:rPr>
                <w:szCs w:val="28"/>
              </w:rPr>
            </w:pPr>
            <w:r w:rsidRPr="005C762A">
              <w:rPr>
                <w:color w:val="000000"/>
                <w:lang w:val="uk-UA"/>
              </w:rPr>
              <w:t xml:space="preserve">Виконання перекладу статті економічного </w:t>
            </w:r>
            <w:r>
              <w:rPr>
                <w:color w:val="000000"/>
                <w:lang w:val="uk-UA"/>
              </w:rPr>
              <w:t xml:space="preserve"> та соціально-політичного </w:t>
            </w:r>
            <w:r w:rsidRPr="005C762A">
              <w:rPr>
                <w:color w:val="000000"/>
                <w:lang w:val="uk-UA"/>
              </w:rPr>
              <w:t xml:space="preserve">спрямування  з </w:t>
            </w:r>
            <w:r>
              <w:rPr>
                <w:color w:val="000000"/>
                <w:lang w:val="uk-UA"/>
              </w:rPr>
              <w:t>німецької мови на українськ</w:t>
            </w:r>
            <w:r w:rsidRPr="005C762A">
              <w:rPr>
                <w:color w:val="000000"/>
                <w:lang w:val="uk-UA"/>
              </w:rPr>
              <w:t>у</w:t>
            </w:r>
            <w:r>
              <w:rPr>
                <w:color w:val="000000"/>
                <w:lang w:val="uk-UA"/>
              </w:rPr>
              <w:t xml:space="preserve">  (5000 д.а.)</w:t>
            </w:r>
          </w:p>
        </w:tc>
        <w:tc>
          <w:tcPr>
            <w:tcW w:w="1560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A319ED" w:rsidRDefault="00985E50" w:rsidP="00985F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985E50" w:rsidRPr="008A5B1B" w:rsidRDefault="00985E50" w:rsidP="00985F60">
            <w:pPr>
              <w:rPr>
                <w:szCs w:val="28"/>
                <w:lang w:val="uk-UA"/>
              </w:rPr>
            </w:pPr>
            <w:r w:rsidRPr="005C762A">
              <w:t xml:space="preserve"> </w:t>
            </w:r>
            <w:proofErr w:type="spellStart"/>
            <w:proofErr w:type="gramStart"/>
            <w:r w:rsidRPr="005C762A">
              <w:t>П</w:t>
            </w:r>
            <w:proofErr w:type="gramEnd"/>
            <w:r w:rsidRPr="005C762A">
              <w:t>ідготовка</w:t>
            </w:r>
            <w:proofErr w:type="spellEnd"/>
            <w:r w:rsidRPr="005C762A">
              <w:t xml:space="preserve"> </w:t>
            </w:r>
            <w:proofErr w:type="spellStart"/>
            <w:r w:rsidRPr="005C762A">
              <w:t>презентації</w:t>
            </w:r>
            <w:proofErr w:type="spellEnd"/>
            <w:r w:rsidRPr="005C762A">
              <w:t xml:space="preserve"> </w:t>
            </w:r>
            <w:proofErr w:type="spellStart"/>
            <w:r w:rsidRPr="005C762A">
              <w:t>однієї</w:t>
            </w:r>
            <w:proofErr w:type="spellEnd"/>
            <w:r w:rsidRPr="005C762A">
              <w:t xml:space="preserve"> з </w:t>
            </w:r>
            <w:proofErr w:type="spellStart"/>
            <w:r w:rsidRPr="005C762A">
              <w:t>німецьких</w:t>
            </w:r>
            <w:proofErr w:type="spellEnd"/>
            <w:r w:rsidRPr="005C762A">
              <w:t xml:space="preserve"> </w:t>
            </w:r>
            <w:proofErr w:type="spellStart"/>
            <w:r w:rsidRPr="005C762A">
              <w:t>фірм</w:t>
            </w:r>
            <w:proofErr w:type="spellEnd"/>
            <w:r w:rsidRPr="005C762A">
              <w:t xml:space="preserve"> (за </w:t>
            </w:r>
            <w:proofErr w:type="spellStart"/>
            <w:r w:rsidRPr="005C762A">
              <w:t>інтернет-джерелами</w:t>
            </w:r>
            <w:proofErr w:type="spellEnd"/>
            <w:r w:rsidRPr="005C762A">
              <w:t>).</w:t>
            </w:r>
          </w:p>
        </w:tc>
        <w:tc>
          <w:tcPr>
            <w:tcW w:w="1560" w:type="dxa"/>
            <w:shd w:val="clear" w:color="auto" w:fill="auto"/>
          </w:tcPr>
          <w:p w:rsidR="00985E50" w:rsidRPr="005E3B60" w:rsidRDefault="005E3B60" w:rsidP="00985F6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A319ED" w:rsidRDefault="00985E50" w:rsidP="00985F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985E50" w:rsidRPr="002D6BFA" w:rsidRDefault="00985E50" w:rsidP="00985F60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Збір інформації в сучасних німецькомовних ЗМІ та </w:t>
            </w:r>
            <w:r w:rsidRPr="002D6BFA">
              <w:rPr>
                <w:szCs w:val="28"/>
                <w:lang w:val="uk-UA"/>
              </w:rPr>
              <w:t xml:space="preserve"> </w:t>
            </w:r>
            <w:r w:rsidRPr="0016610E">
              <w:rPr>
                <w:szCs w:val="28"/>
                <w:lang w:val="uk-UA"/>
              </w:rPr>
              <w:t xml:space="preserve">виступ </w:t>
            </w:r>
            <w:r>
              <w:rPr>
                <w:szCs w:val="28"/>
                <w:lang w:val="uk-UA"/>
              </w:rPr>
              <w:t>з повідомленням про німецьке місто – центр проведення ярмарків (Лейпциг, Гамбург, Дюссельдорф та ін.)</w:t>
            </w:r>
          </w:p>
        </w:tc>
        <w:tc>
          <w:tcPr>
            <w:tcW w:w="1560" w:type="dxa"/>
            <w:shd w:val="clear" w:color="auto" w:fill="auto"/>
          </w:tcPr>
          <w:p w:rsidR="00985E50" w:rsidRPr="008A5B1B" w:rsidRDefault="00985E50" w:rsidP="00985F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2D6BFA" w:rsidRDefault="00985E50" w:rsidP="00985F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985E50" w:rsidRPr="002D6BFA" w:rsidRDefault="00985E50" w:rsidP="00985F60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Написання листів різної тематики ділового спрямування (кількість – 7)</w:t>
            </w:r>
          </w:p>
        </w:tc>
        <w:tc>
          <w:tcPr>
            <w:tcW w:w="1560" w:type="dxa"/>
            <w:shd w:val="clear" w:color="auto" w:fill="auto"/>
          </w:tcPr>
          <w:p w:rsidR="00985E50" w:rsidRPr="005E3B60" w:rsidRDefault="005E3B60" w:rsidP="00985F6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</w:tr>
      <w:tr w:rsidR="00985E50" w:rsidRPr="008A5B1B" w:rsidTr="00985F60">
        <w:tc>
          <w:tcPr>
            <w:tcW w:w="709" w:type="dxa"/>
            <w:shd w:val="clear" w:color="auto" w:fill="auto"/>
          </w:tcPr>
          <w:p w:rsidR="00985E50" w:rsidRPr="002D6BFA" w:rsidRDefault="00985E50" w:rsidP="00985F6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985E50" w:rsidRPr="008A5B1B" w:rsidRDefault="00985E50" w:rsidP="00985F60">
            <w:pPr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985E50" w:rsidRPr="005E3B60" w:rsidRDefault="005E3B60" w:rsidP="00985F6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58</w:t>
            </w:r>
          </w:p>
        </w:tc>
      </w:tr>
    </w:tbl>
    <w:p w:rsidR="00985E50" w:rsidRDefault="00985E50" w:rsidP="00985E50">
      <w:pPr>
        <w:ind w:left="142" w:firstLine="567"/>
        <w:jc w:val="center"/>
        <w:rPr>
          <w:b/>
          <w:szCs w:val="28"/>
          <w:lang w:val="uk-UA"/>
        </w:rPr>
      </w:pPr>
    </w:p>
    <w:p w:rsidR="00985E50" w:rsidRDefault="00985E50" w:rsidP="00985E50">
      <w:pPr>
        <w:ind w:left="142" w:firstLine="567"/>
        <w:jc w:val="center"/>
        <w:rPr>
          <w:szCs w:val="20"/>
          <w:lang w:val="uk-UA"/>
        </w:rPr>
      </w:pPr>
      <w:r w:rsidRPr="00631439">
        <w:rPr>
          <w:b/>
          <w:szCs w:val="28"/>
          <w:lang w:val="uk-UA"/>
        </w:rPr>
        <w:t>10. Методи навчання</w:t>
      </w:r>
      <w:r w:rsidRPr="004E4051">
        <w:rPr>
          <w:szCs w:val="20"/>
          <w:lang w:val="uk-UA"/>
        </w:rPr>
        <w:t xml:space="preserve"> </w:t>
      </w:r>
    </w:p>
    <w:p w:rsidR="00985E50" w:rsidRPr="00FF3514" w:rsidRDefault="00985E50" w:rsidP="00985E50">
      <w:pPr>
        <w:ind w:left="142" w:firstLine="567"/>
        <w:rPr>
          <w:lang w:val="uk-UA"/>
        </w:rPr>
      </w:pPr>
      <w:r w:rsidRPr="00FF3514">
        <w:rPr>
          <w:lang w:val="uk-UA"/>
        </w:rPr>
        <w:t xml:space="preserve">1. Словесні (дискусія). </w:t>
      </w:r>
    </w:p>
    <w:p w:rsidR="00985E50" w:rsidRPr="00FF3514" w:rsidRDefault="00985E50" w:rsidP="00985E50">
      <w:pPr>
        <w:ind w:left="142" w:firstLine="567"/>
        <w:rPr>
          <w:lang w:val="uk-UA"/>
        </w:rPr>
      </w:pPr>
      <w:r w:rsidRPr="00FF3514">
        <w:rPr>
          <w:lang w:val="uk-UA"/>
        </w:rPr>
        <w:t>2.  Наочні (демонстрація, ілюстрація).</w:t>
      </w:r>
    </w:p>
    <w:p w:rsidR="00985E50" w:rsidRPr="00FF3514" w:rsidRDefault="00985E50" w:rsidP="00985E50">
      <w:pPr>
        <w:ind w:left="142" w:firstLine="567"/>
        <w:rPr>
          <w:lang w:val="en-US"/>
        </w:rPr>
      </w:pPr>
      <w:r w:rsidRPr="00FF3514">
        <w:rPr>
          <w:lang w:val="uk-UA"/>
        </w:rPr>
        <w:t>3. Практичні (самостійна робота).</w:t>
      </w:r>
    </w:p>
    <w:p w:rsidR="00985E50" w:rsidRPr="00FF3514" w:rsidRDefault="00985E50" w:rsidP="00985E50">
      <w:pPr>
        <w:ind w:left="142" w:firstLine="567"/>
        <w:rPr>
          <w:lang w:val="uk-UA"/>
        </w:rPr>
      </w:pPr>
      <w:r w:rsidRPr="00FF3514">
        <w:t>4</w:t>
      </w:r>
      <w:r w:rsidRPr="00FF3514">
        <w:rPr>
          <w:lang w:val="uk-UA"/>
        </w:rPr>
        <w:t>. Інтерактивні (презентація, ділова гра)</w:t>
      </w:r>
    </w:p>
    <w:p w:rsidR="00985E50" w:rsidRPr="0041406A" w:rsidRDefault="00985E50" w:rsidP="00985E50">
      <w:pPr>
        <w:ind w:left="142" w:firstLine="567"/>
        <w:rPr>
          <w:szCs w:val="20"/>
          <w:lang w:val="uk-UA"/>
        </w:rPr>
      </w:pPr>
      <w:r w:rsidRPr="0041406A">
        <w:rPr>
          <w:szCs w:val="20"/>
          <w:lang w:val="uk-UA"/>
        </w:rPr>
        <w:t xml:space="preserve">                                                                                        </w:t>
      </w:r>
    </w:p>
    <w:p w:rsidR="00985E50" w:rsidRDefault="00985E50" w:rsidP="00985E50">
      <w:pPr>
        <w:ind w:left="142" w:firstLine="567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11. Методи контролю</w:t>
      </w:r>
      <w:r w:rsidRPr="00E26E90">
        <w:rPr>
          <w:b/>
          <w:szCs w:val="28"/>
          <w:lang w:val="uk-UA"/>
        </w:rPr>
        <w:t xml:space="preserve">  </w:t>
      </w:r>
    </w:p>
    <w:p w:rsidR="00985E50" w:rsidRPr="0041406A" w:rsidRDefault="00985E50" w:rsidP="00985E50">
      <w:pPr>
        <w:ind w:left="142" w:firstLine="567"/>
        <w:rPr>
          <w:szCs w:val="28"/>
          <w:lang w:val="uk-UA"/>
        </w:rPr>
      </w:pPr>
      <w:r w:rsidRPr="0041406A">
        <w:rPr>
          <w:szCs w:val="28"/>
          <w:lang w:val="uk-UA"/>
        </w:rPr>
        <w:t xml:space="preserve">1.     Практична контрольна перевірка </w:t>
      </w:r>
    </w:p>
    <w:p w:rsidR="00985E50" w:rsidRPr="0041406A" w:rsidRDefault="00985E50" w:rsidP="00985E50">
      <w:pPr>
        <w:ind w:left="142" w:firstLine="567"/>
        <w:rPr>
          <w:szCs w:val="28"/>
          <w:lang w:val="uk-UA"/>
        </w:rPr>
      </w:pPr>
      <w:r w:rsidRPr="0041406A">
        <w:rPr>
          <w:szCs w:val="28"/>
          <w:lang w:val="uk-UA"/>
        </w:rPr>
        <w:t xml:space="preserve">2.     Тестовий контроль. </w:t>
      </w:r>
    </w:p>
    <w:p w:rsidR="00985E50" w:rsidRPr="0041406A" w:rsidRDefault="00985E50" w:rsidP="00985E50">
      <w:pPr>
        <w:rPr>
          <w:szCs w:val="28"/>
          <w:lang w:val="uk-UA"/>
        </w:rPr>
      </w:pPr>
      <w:r w:rsidRPr="0041406A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 xml:space="preserve">  </w:t>
      </w:r>
      <w:r w:rsidRPr="0041406A">
        <w:rPr>
          <w:szCs w:val="28"/>
          <w:lang w:val="uk-UA"/>
        </w:rPr>
        <w:t xml:space="preserve"> 3.     Підсумковий контроль (</w:t>
      </w:r>
      <w:r>
        <w:rPr>
          <w:szCs w:val="28"/>
          <w:lang w:val="uk-UA"/>
        </w:rPr>
        <w:t>залік</w:t>
      </w:r>
      <w:r w:rsidRPr="0041406A">
        <w:rPr>
          <w:szCs w:val="28"/>
          <w:lang w:val="uk-UA"/>
        </w:rPr>
        <w:t xml:space="preserve"> проводиться методом письмової роб</w:t>
      </w:r>
      <w:r w:rsidRPr="0041406A">
        <w:rPr>
          <w:szCs w:val="28"/>
          <w:lang w:val="uk-UA"/>
        </w:rPr>
        <w:t>о</w:t>
      </w:r>
      <w:r w:rsidRPr="0041406A">
        <w:rPr>
          <w:szCs w:val="28"/>
          <w:lang w:val="uk-UA"/>
        </w:rPr>
        <w:t>ти та тестування);</w:t>
      </w:r>
    </w:p>
    <w:p w:rsidR="00985E50" w:rsidRDefault="00985E50" w:rsidP="00985E50">
      <w:pPr>
        <w:ind w:left="142" w:firstLine="425"/>
        <w:jc w:val="center"/>
        <w:rPr>
          <w:szCs w:val="28"/>
          <w:lang w:val="uk-UA"/>
        </w:rPr>
      </w:pPr>
    </w:p>
    <w:p w:rsidR="00985E50" w:rsidRPr="00BE40A2" w:rsidRDefault="00985E50" w:rsidP="00985E50">
      <w:pPr>
        <w:ind w:left="142" w:firstLine="425"/>
        <w:jc w:val="center"/>
        <w:rPr>
          <w:b/>
          <w:i/>
        </w:rPr>
      </w:pPr>
      <w:r w:rsidRPr="00BE40A2">
        <w:rPr>
          <w:b/>
          <w:lang w:val="uk-UA"/>
        </w:rPr>
        <w:t xml:space="preserve"> 12. Розподіл балів, які отримують студенти</w:t>
      </w:r>
    </w:p>
    <w:p w:rsidR="00985E50" w:rsidRPr="00CA0369" w:rsidRDefault="00985E50" w:rsidP="00985E50">
      <w:pPr>
        <w:rPr>
          <w:lang w:val="uk-UA"/>
        </w:rPr>
      </w:pP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2550"/>
        <w:gridCol w:w="2097"/>
        <w:gridCol w:w="2114"/>
        <w:gridCol w:w="817"/>
      </w:tblGrid>
      <w:tr w:rsidR="00985E50" w:rsidRPr="004E4051" w:rsidTr="00985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" w:type="pct"/>
            <w:tcMar>
              <w:left w:w="57" w:type="dxa"/>
              <w:right w:w="57" w:type="dxa"/>
            </w:tcMar>
            <w:vAlign w:val="center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Змістовий модуль 1</w:t>
            </w:r>
          </w:p>
        </w:tc>
        <w:tc>
          <w:tcPr>
            <w:tcW w:w="1382" w:type="pct"/>
            <w:tcMar>
              <w:left w:w="57" w:type="dxa"/>
              <w:right w:w="57" w:type="dxa"/>
            </w:tcMar>
            <w:vAlign w:val="center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 xml:space="preserve">Змістовий модуль </w:t>
            </w:r>
          </w:p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2</w:t>
            </w:r>
          </w:p>
        </w:tc>
        <w:tc>
          <w:tcPr>
            <w:tcW w:w="1137" w:type="pct"/>
            <w:tcMar>
              <w:left w:w="57" w:type="dxa"/>
              <w:right w:w="57" w:type="dxa"/>
            </w:tcMar>
            <w:vAlign w:val="center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Змістовий модуль</w:t>
            </w:r>
          </w:p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3</w:t>
            </w:r>
          </w:p>
        </w:tc>
        <w:tc>
          <w:tcPr>
            <w:tcW w:w="114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Змістовий модуль</w:t>
            </w:r>
          </w:p>
          <w:p w:rsidR="00985E50" w:rsidRPr="00F40F44" w:rsidRDefault="00985E50" w:rsidP="00985F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985E50" w:rsidRPr="004E4051" w:rsidTr="00985F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" w:type="pct"/>
            <w:tcMar>
              <w:left w:w="57" w:type="dxa"/>
              <w:right w:w="57" w:type="dxa"/>
            </w:tcMar>
          </w:tcPr>
          <w:p w:rsidR="00985E50" w:rsidRPr="0033462B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382" w:type="pct"/>
            <w:tcMar>
              <w:left w:w="57" w:type="dxa"/>
              <w:right w:w="57" w:type="dxa"/>
            </w:tcMar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37" w:type="pct"/>
            <w:tcMar>
              <w:left w:w="57" w:type="dxa"/>
              <w:right w:w="57" w:type="dxa"/>
            </w:tcMar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1146" w:type="pct"/>
            <w:shd w:val="clear" w:color="auto" w:fill="auto"/>
            <w:tcMar>
              <w:left w:w="57" w:type="dxa"/>
              <w:right w:w="57" w:type="dxa"/>
            </w:tcMar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43" w:type="pct"/>
            <w:shd w:val="clear" w:color="auto" w:fill="auto"/>
            <w:tcMar>
              <w:left w:w="57" w:type="dxa"/>
              <w:right w:w="57" w:type="dxa"/>
            </w:tcMar>
          </w:tcPr>
          <w:p w:rsidR="00985E50" w:rsidRPr="004E4051" w:rsidRDefault="00985E50" w:rsidP="00985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985E50" w:rsidRDefault="00985E50" w:rsidP="00985E50">
      <w:pPr>
        <w:ind w:firstLine="600"/>
        <w:jc w:val="center"/>
        <w:rPr>
          <w:i/>
          <w:lang w:val="uk-UA"/>
        </w:rPr>
      </w:pPr>
    </w:p>
    <w:p w:rsidR="00985E50" w:rsidRPr="002808F7" w:rsidRDefault="00985E50" w:rsidP="00985E50">
      <w:pPr>
        <w:ind w:left="142" w:firstLine="567"/>
        <w:rPr>
          <w:szCs w:val="28"/>
          <w:lang w:val="uk-UA"/>
        </w:rPr>
      </w:pPr>
    </w:p>
    <w:p w:rsidR="00985E50" w:rsidRDefault="00985E50" w:rsidP="00985E50">
      <w:pPr>
        <w:jc w:val="center"/>
        <w:rPr>
          <w:b/>
          <w:bCs/>
          <w:lang w:val="uk-UA"/>
        </w:rPr>
      </w:pPr>
    </w:p>
    <w:p w:rsidR="00985E50" w:rsidRPr="004E4051" w:rsidRDefault="00985E50" w:rsidP="00985E50">
      <w:pPr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985E50" w:rsidRPr="004E4051" w:rsidTr="00985F60">
        <w:trPr>
          <w:trHeight w:val="450"/>
        </w:trPr>
        <w:tc>
          <w:tcPr>
            <w:tcW w:w="2137" w:type="dxa"/>
            <w:vMerge w:val="restart"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lastRenderedPageBreak/>
              <w:t xml:space="preserve">Сума балів за всі </w:t>
            </w:r>
            <w:r>
              <w:rPr>
                <w:sz w:val="26"/>
                <w:szCs w:val="26"/>
                <w:lang w:val="uk-UA"/>
              </w:rPr>
              <w:t>види</w:t>
            </w:r>
            <w:r w:rsidRPr="00946E75">
              <w:rPr>
                <w:sz w:val="26"/>
                <w:szCs w:val="26"/>
                <w:lang w:val="uk-UA"/>
              </w:rPr>
              <w:t xml:space="preserve">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Оцінка</w:t>
            </w:r>
            <w:r w:rsidRPr="00946E7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46E75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985E50" w:rsidRPr="004E4051" w:rsidTr="00985F60">
        <w:trPr>
          <w:trHeight w:val="450"/>
        </w:trPr>
        <w:tc>
          <w:tcPr>
            <w:tcW w:w="2137" w:type="dxa"/>
            <w:vMerge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985E50" w:rsidRPr="00946E75" w:rsidRDefault="00985E50" w:rsidP="00985F60">
            <w:pPr>
              <w:ind w:right="-1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46E75">
              <w:rPr>
                <w:sz w:val="26"/>
                <w:szCs w:val="26"/>
                <w:lang w:val="uk-UA"/>
              </w:rPr>
              <w:t xml:space="preserve">ля </w:t>
            </w:r>
            <w:r>
              <w:rPr>
                <w:sz w:val="26"/>
                <w:szCs w:val="26"/>
                <w:lang w:val="uk-UA"/>
              </w:rPr>
              <w:t>екзамену</w:t>
            </w:r>
            <w:r w:rsidRPr="00946E75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46E75">
              <w:rPr>
                <w:sz w:val="26"/>
                <w:szCs w:val="26"/>
                <w:lang w:val="uk-UA"/>
              </w:rPr>
              <w:t>курсового проекту (роботи)</w:t>
            </w:r>
            <w:r>
              <w:rPr>
                <w:sz w:val="26"/>
                <w:szCs w:val="26"/>
                <w:lang w:val="uk-UA"/>
              </w:rPr>
              <w:t>, практики</w:t>
            </w:r>
          </w:p>
        </w:tc>
        <w:tc>
          <w:tcPr>
            <w:tcW w:w="2694" w:type="dxa"/>
            <w:shd w:val="clear" w:color="auto" w:fill="auto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46E75">
              <w:rPr>
                <w:sz w:val="26"/>
                <w:szCs w:val="26"/>
                <w:lang w:val="uk-UA"/>
              </w:rPr>
              <w:t>ля заліку</w:t>
            </w:r>
          </w:p>
        </w:tc>
      </w:tr>
      <w:tr w:rsidR="00985E50" w:rsidRPr="004E4051" w:rsidTr="00985F60">
        <w:tc>
          <w:tcPr>
            <w:tcW w:w="2137" w:type="dxa"/>
            <w:vAlign w:val="center"/>
          </w:tcPr>
          <w:p w:rsidR="00985E50" w:rsidRPr="00946E75" w:rsidRDefault="00985E50" w:rsidP="00985F60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985E50" w:rsidRPr="00946E75" w:rsidRDefault="00985E50" w:rsidP="00985F6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985E50" w:rsidRPr="004E4051" w:rsidTr="00985F60">
        <w:trPr>
          <w:trHeight w:val="194"/>
        </w:trPr>
        <w:tc>
          <w:tcPr>
            <w:tcW w:w="2137" w:type="dxa"/>
            <w:vAlign w:val="center"/>
          </w:tcPr>
          <w:p w:rsidR="00985E50" w:rsidRPr="00946E75" w:rsidRDefault="00985E50" w:rsidP="00985F60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985E50" w:rsidRPr="00946E75" w:rsidRDefault="00985E50" w:rsidP="00985F6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E50" w:rsidRPr="004E4051" w:rsidTr="00985F60">
        <w:tc>
          <w:tcPr>
            <w:tcW w:w="2137" w:type="dxa"/>
            <w:vAlign w:val="center"/>
          </w:tcPr>
          <w:p w:rsidR="00985E50" w:rsidRPr="00946E75" w:rsidRDefault="00985E50" w:rsidP="00985F60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5</w:t>
            </w:r>
            <w:r w:rsidRPr="00946E75">
              <w:rPr>
                <w:sz w:val="26"/>
                <w:szCs w:val="26"/>
                <w:lang w:val="uk-UA"/>
              </w:rPr>
              <w:t>-81</w:t>
            </w:r>
          </w:p>
        </w:tc>
        <w:tc>
          <w:tcPr>
            <w:tcW w:w="1357" w:type="dxa"/>
            <w:vAlign w:val="center"/>
          </w:tcPr>
          <w:p w:rsidR="00985E50" w:rsidRPr="00946E75" w:rsidRDefault="00985E50" w:rsidP="00985F6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E50" w:rsidRPr="004E4051" w:rsidTr="00985F60">
        <w:tc>
          <w:tcPr>
            <w:tcW w:w="2137" w:type="dxa"/>
            <w:vAlign w:val="center"/>
          </w:tcPr>
          <w:p w:rsidR="00985E50" w:rsidRPr="00946E75" w:rsidRDefault="00985E50" w:rsidP="00985F60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64-74</w:t>
            </w:r>
          </w:p>
        </w:tc>
        <w:tc>
          <w:tcPr>
            <w:tcW w:w="1357" w:type="dxa"/>
            <w:vAlign w:val="center"/>
          </w:tcPr>
          <w:p w:rsidR="00985E50" w:rsidRPr="00946E75" w:rsidRDefault="00985E50" w:rsidP="00985F6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E50" w:rsidRPr="004E4051" w:rsidTr="00985F60">
        <w:tc>
          <w:tcPr>
            <w:tcW w:w="2137" w:type="dxa"/>
            <w:vAlign w:val="center"/>
          </w:tcPr>
          <w:p w:rsidR="00985E50" w:rsidRPr="00946E75" w:rsidRDefault="00985E50" w:rsidP="00985F60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985E50" w:rsidRPr="00946E75" w:rsidRDefault="00985E50" w:rsidP="00985F6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E50" w:rsidRPr="004E4051" w:rsidTr="00985F60">
        <w:tc>
          <w:tcPr>
            <w:tcW w:w="2137" w:type="dxa"/>
            <w:vMerge w:val="restart"/>
            <w:vAlign w:val="center"/>
          </w:tcPr>
          <w:p w:rsidR="00985E50" w:rsidRPr="00946E75" w:rsidRDefault="00985E50" w:rsidP="00985F60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0-59</w:t>
            </w:r>
          </w:p>
          <w:p w:rsidR="00985E50" w:rsidRPr="00946E75" w:rsidRDefault="00985E50" w:rsidP="00985F60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985E50" w:rsidRPr="00946E75" w:rsidRDefault="00985E50" w:rsidP="00985F6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незадовільно з можливі</w:t>
            </w:r>
            <w:r w:rsidRPr="00946E75">
              <w:rPr>
                <w:sz w:val="26"/>
                <w:szCs w:val="26"/>
                <w:lang w:val="uk-UA"/>
              </w:rPr>
              <w:t>с</w:t>
            </w:r>
            <w:r w:rsidRPr="00946E75">
              <w:rPr>
                <w:sz w:val="26"/>
                <w:szCs w:val="26"/>
                <w:lang w:val="uk-UA"/>
              </w:rPr>
              <w:t>тю повторного складання</w:t>
            </w:r>
          </w:p>
        </w:tc>
        <w:tc>
          <w:tcPr>
            <w:tcW w:w="2694" w:type="dxa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 зараховано з мо</w:t>
            </w:r>
            <w:r w:rsidRPr="00946E75">
              <w:rPr>
                <w:sz w:val="26"/>
                <w:szCs w:val="26"/>
                <w:lang w:val="uk-UA"/>
              </w:rPr>
              <w:t>ж</w:t>
            </w:r>
            <w:r w:rsidRPr="00946E75">
              <w:rPr>
                <w:sz w:val="26"/>
                <w:szCs w:val="26"/>
                <w:lang w:val="uk-UA"/>
              </w:rPr>
              <w:t>ливістю повторного складання</w:t>
            </w:r>
          </w:p>
        </w:tc>
      </w:tr>
      <w:tr w:rsidR="00985E50" w:rsidRPr="004E4051" w:rsidTr="00985F60">
        <w:trPr>
          <w:trHeight w:val="708"/>
        </w:trPr>
        <w:tc>
          <w:tcPr>
            <w:tcW w:w="2137" w:type="dxa"/>
            <w:vMerge/>
            <w:vAlign w:val="center"/>
          </w:tcPr>
          <w:p w:rsidR="00985E50" w:rsidRPr="00946E75" w:rsidRDefault="00985E50" w:rsidP="00985F60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985E50" w:rsidRPr="00946E75" w:rsidRDefault="00985E50" w:rsidP="00985F6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985E50" w:rsidRPr="00946E75" w:rsidRDefault="00985E50" w:rsidP="00985F60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 зараховано з обов’язковим повто</w:t>
            </w:r>
            <w:r w:rsidRPr="00946E75">
              <w:rPr>
                <w:sz w:val="26"/>
                <w:szCs w:val="26"/>
                <w:lang w:val="uk-UA"/>
              </w:rPr>
              <w:t>р</w:t>
            </w:r>
            <w:r w:rsidRPr="00946E75">
              <w:rPr>
                <w:sz w:val="26"/>
                <w:szCs w:val="26"/>
                <w:lang w:val="uk-UA"/>
              </w:rPr>
              <w:t>ним вивченням ди</w:t>
            </w:r>
            <w:r w:rsidRPr="00946E75">
              <w:rPr>
                <w:sz w:val="26"/>
                <w:szCs w:val="26"/>
                <w:lang w:val="uk-UA"/>
              </w:rPr>
              <w:t>с</w:t>
            </w:r>
            <w:r w:rsidRPr="00946E75">
              <w:rPr>
                <w:sz w:val="26"/>
                <w:szCs w:val="26"/>
                <w:lang w:val="uk-UA"/>
              </w:rPr>
              <w:t>ципліни</w:t>
            </w:r>
          </w:p>
        </w:tc>
      </w:tr>
    </w:tbl>
    <w:p w:rsidR="00985E50" w:rsidRDefault="00985E50" w:rsidP="00985E50">
      <w:pPr>
        <w:shd w:val="clear" w:color="auto" w:fill="FFFFFF"/>
        <w:jc w:val="center"/>
        <w:rPr>
          <w:b/>
          <w:lang w:val="uk-UA"/>
        </w:rPr>
      </w:pPr>
    </w:p>
    <w:p w:rsidR="00985E50" w:rsidRPr="004E4051" w:rsidRDefault="00985E50" w:rsidP="00985E50">
      <w:pPr>
        <w:shd w:val="clear" w:color="auto" w:fill="FFFFFF"/>
        <w:jc w:val="center"/>
        <w:rPr>
          <w:b/>
          <w:lang w:val="uk-UA"/>
        </w:rPr>
      </w:pPr>
      <w:r w:rsidRPr="004E4051">
        <w:rPr>
          <w:b/>
          <w:lang w:val="uk-UA"/>
        </w:rPr>
        <w:t>13. Методичне забезпечення</w:t>
      </w:r>
    </w:p>
    <w:p w:rsidR="00985E50" w:rsidRDefault="00985E50" w:rsidP="00985E50">
      <w:pPr>
        <w:shd w:val="clear" w:color="auto" w:fill="FFFFFF"/>
        <w:jc w:val="both"/>
        <w:rPr>
          <w:lang w:val="uk-UA"/>
        </w:rPr>
      </w:pPr>
      <w:r w:rsidRPr="00990411">
        <w:rPr>
          <w:lang w:val="uk-UA"/>
        </w:rPr>
        <w:t xml:space="preserve">1. </w:t>
      </w:r>
      <w:r>
        <w:rPr>
          <w:lang w:val="uk-UA"/>
        </w:rPr>
        <w:t>роздатковий матеріал</w:t>
      </w:r>
    </w:p>
    <w:p w:rsidR="00985E50" w:rsidRDefault="00985E50" w:rsidP="00985E50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2. проектор</w:t>
      </w:r>
    </w:p>
    <w:p w:rsidR="00985E50" w:rsidRDefault="00985E50" w:rsidP="00985E50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3. дошка</w:t>
      </w:r>
    </w:p>
    <w:p w:rsidR="00985E50" w:rsidRDefault="00985E50" w:rsidP="00985E50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4. магнітофон, аудіо записи, відеоматеріали </w:t>
      </w:r>
    </w:p>
    <w:p w:rsidR="00985E50" w:rsidRDefault="00985E50" w:rsidP="00985E50">
      <w:pPr>
        <w:shd w:val="clear" w:color="auto" w:fill="FFFFFF"/>
        <w:jc w:val="both"/>
        <w:rPr>
          <w:lang w:val="uk-UA"/>
        </w:rPr>
      </w:pPr>
    </w:p>
    <w:p w:rsidR="00985E50" w:rsidRPr="004E4051" w:rsidRDefault="00985E50" w:rsidP="00985E50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14. Рекомендована література</w:t>
      </w:r>
    </w:p>
    <w:p w:rsidR="00985E50" w:rsidRPr="008756BE" w:rsidRDefault="00985E50" w:rsidP="00985E50">
      <w:pPr>
        <w:shd w:val="clear" w:color="auto" w:fill="FFFFFF"/>
        <w:jc w:val="center"/>
        <w:rPr>
          <w:b/>
          <w:lang w:val="uk-UA"/>
        </w:rPr>
      </w:pPr>
      <w:r w:rsidRPr="004E4051">
        <w:rPr>
          <w:b/>
          <w:bCs/>
          <w:spacing w:val="-6"/>
          <w:lang w:val="uk-UA"/>
        </w:rPr>
        <w:t>Базова</w:t>
      </w:r>
    </w:p>
    <w:p w:rsidR="00985E50" w:rsidRPr="008756BE" w:rsidRDefault="00985E50" w:rsidP="00985E50">
      <w:pPr>
        <w:jc w:val="center"/>
        <w:rPr>
          <w:b/>
        </w:rPr>
      </w:pPr>
    </w:p>
    <w:p w:rsidR="00985E50" w:rsidRPr="00306B85" w:rsidRDefault="00985E50" w:rsidP="00985E50">
      <w:pPr>
        <w:numPr>
          <w:ilvl w:val="0"/>
          <w:numId w:val="4"/>
        </w:numPr>
        <w:rPr>
          <w:lang w:val="de-DE"/>
        </w:rPr>
      </w:pPr>
      <w:r w:rsidRPr="00306B85">
        <w:rPr>
          <w:lang w:val="de-DE"/>
        </w:rPr>
        <w:t>Marktwirtschaft</w:t>
      </w:r>
      <w:r w:rsidRPr="00306B85">
        <w:rPr>
          <w:lang w:val="uk-UA"/>
        </w:rPr>
        <w:t xml:space="preserve">. </w:t>
      </w:r>
      <w:r w:rsidRPr="00306B85">
        <w:rPr>
          <w:lang w:val="de-DE"/>
        </w:rPr>
        <w:t xml:space="preserve">Deutsch-ukrainisches Lehrbuch. </w:t>
      </w:r>
      <w:proofErr w:type="spellStart"/>
      <w:r w:rsidRPr="00306B85">
        <w:rPr>
          <w:lang w:val="de-DE"/>
        </w:rPr>
        <w:t>Kyiw</w:t>
      </w:r>
      <w:proofErr w:type="spellEnd"/>
      <w:r w:rsidRPr="00306B85">
        <w:rPr>
          <w:lang w:val="de-DE"/>
        </w:rPr>
        <w:t>, 1999.</w:t>
      </w:r>
    </w:p>
    <w:p w:rsidR="00985E50" w:rsidRPr="00306B85" w:rsidRDefault="00985E50" w:rsidP="00985E50">
      <w:pPr>
        <w:numPr>
          <w:ilvl w:val="0"/>
          <w:numId w:val="4"/>
        </w:numPr>
        <w:rPr>
          <w:lang w:val="uk-UA"/>
        </w:rPr>
      </w:pPr>
      <w:r w:rsidRPr="00306B85">
        <w:rPr>
          <w:lang w:val="de-DE"/>
        </w:rPr>
        <w:t>Dialog Beruf 2.Ismaning, 2001.</w:t>
      </w:r>
    </w:p>
    <w:p w:rsidR="00985E50" w:rsidRPr="00306B85" w:rsidRDefault="00985E50" w:rsidP="00985E50">
      <w:pPr>
        <w:numPr>
          <w:ilvl w:val="0"/>
          <w:numId w:val="4"/>
        </w:numPr>
        <w:rPr>
          <w:lang w:val="uk-UA"/>
        </w:rPr>
      </w:pPr>
      <w:r w:rsidRPr="00306B85">
        <w:rPr>
          <w:lang w:val="de-DE"/>
        </w:rPr>
        <w:t xml:space="preserve">Bäumchen F. Der Kaufmann. Grammatikorientierter Grundkurs. </w:t>
      </w:r>
      <w:proofErr w:type="spellStart"/>
      <w:r w:rsidRPr="00306B85">
        <w:t>München</w:t>
      </w:r>
      <w:proofErr w:type="spellEnd"/>
      <w:r w:rsidRPr="00306B85">
        <w:t>, 1977</w:t>
      </w:r>
    </w:p>
    <w:p w:rsidR="00985E50" w:rsidRDefault="00985E50" w:rsidP="00985E50">
      <w:pPr>
        <w:numPr>
          <w:ilvl w:val="0"/>
          <w:numId w:val="4"/>
        </w:numPr>
        <w:rPr>
          <w:lang w:val="uk-UA"/>
        </w:rPr>
      </w:pPr>
      <w:r w:rsidRPr="00306B85">
        <w:rPr>
          <w:lang w:val="de-DE"/>
        </w:rPr>
        <w:t xml:space="preserve">Sachs, Rudolf. Deutsche Handelskorrespondenz. Der Briefwechsel in </w:t>
      </w:r>
      <w:r w:rsidRPr="00306B85">
        <w:rPr>
          <w:lang w:val="uk-UA"/>
        </w:rPr>
        <w:t xml:space="preserve"> </w:t>
      </w:r>
      <w:r w:rsidRPr="00306B85">
        <w:rPr>
          <w:lang w:val="de-DE"/>
        </w:rPr>
        <w:t>Export und Import. Ismaning</w:t>
      </w:r>
      <w:r w:rsidRPr="00306B85">
        <w:t xml:space="preserve">, </w:t>
      </w:r>
    </w:p>
    <w:p w:rsidR="00985E50" w:rsidRPr="00306B85" w:rsidRDefault="00985E50" w:rsidP="00985E50">
      <w:pPr>
        <w:numPr>
          <w:ilvl w:val="0"/>
          <w:numId w:val="4"/>
        </w:numPr>
        <w:rPr>
          <w:lang w:val="uk-UA"/>
        </w:rPr>
      </w:pPr>
      <w:r w:rsidRPr="00BC368C">
        <w:rPr>
          <w:lang w:val="en-US"/>
        </w:rPr>
        <w:t xml:space="preserve">Krause, W., Bayard, A.-Ch. </w:t>
      </w:r>
      <w:r w:rsidRPr="00306B85">
        <w:rPr>
          <w:lang w:val="de-DE"/>
        </w:rPr>
        <w:t xml:space="preserve">Geschäftskontakte. Ein Videosprachkurs für </w:t>
      </w:r>
    </w:p>
    <w:p w:rsidR="00985E50" w:rsidRDefault="00985E50" w:rsidP="00985E50">
      <w:pPr>
        <w:ind w:left="708"/>
        <w:rPr>
          <w:lang w:val="uk-UA"/>
        </w:rPr>
      </w:pPr>
      <w:r w:rsidRPr="00306B85">
        <w:rPr>
          <w:lang w:val="de-DE"/>
        </w:rPr>
        <w:t xml:space="preserve">Wirtschaftsdeutsch. Berlin, München, Wien, Zürich, New York. 1988   </w:t>
      </w:r>
    </w:p>
    <w:p w:rsidR="00985E50" w:rsidRPr="00306B85" w:rsidRDefault="00985E50" w:rsidP="00985E50">
      <w:pPr>
        <w:rPr>
          <w:lang w:val="de-DE"/>
        </w:rPr>
      </w:pPr>
      <w:r>
        <w:rPr>
          <w:lang w:val="uk-UA"/>
        </w:rPr>
        <w:t xml:space="preserve">      6.   </w:t>
      </w:r>
      <w:proofErr w:type="spellStart"/>
      <w:r w:rsidRPr="00306B85">
        <w:rPr>
          <w:lang w:val="de-DE"/>
        </w:rPr>
        <w:t>Weermann</w:t>
      </w:r>
      <w:proofErr w:type="spellEnd"/>
      <w:r w:rsidRPr="00306B85">
        <w:rPr>
          <w:lang w:val="de-DE"/>
        </w:rPr>
        <w:t xml:space="preserve">, W., Nicolas, G., Sprenger, M. Wirtschaft – </w:t>
      </w:r>
      <w:proofErr w:type="spellStart"/>
      <w:r w:rsidRPr="00306B85">
        <w:rPr>
          <w:lang w:val="de-DE"/>
        </w:rPr>
        <w:t xml:space="preserve">auf </w:t>
      </w:r>
      <w:proofErr w:type="gramStart"/>
      <w:r w:rsidRPr="00306B85">
        <w:rPr>
          <w:lang w:val="de-DE"/>
        </w:rPr>
        <w:t>deutsch</w:t>
      </w:r>
      <w:proofErr w:type="spellEnd"/>
      <w:proofErr w:type="gramEnd"/>
      <w:r w:rsidRPr="00306B85">
        <w:rPr>
          <w:lang w:val="de-DE"/>
        </w:rPr>
        <w:t>. München, 1993.</w:t>
      </w:r>
    </w:p>
    <w:p w:rsidR="00985E50" w:rsidRPr="00BC368C" w:rsidRDefault="00985E50" w:rsidP="00985E50">
      <w:pPr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Wirtschaftskommunikation Deutsch.-Berlin – München – Wien – Zürich, 2004 </w:t>
      </w:r>
    </w:p>
    <w:p w:rsidR="00985E50" w:rsidRDefault="00985E50" w:rsidP="00985E50">
      <w:pPr>
        <w:rPr>
          <w:lang w:val="uk-UA"/>
        </w:rPr>
      </w:pPr>
      <w:r>
        <w:rPr>
          <w:lang w:val="uk-UA"/>
        </w:rPr>
        <w:t xml:space="preserve">      8.. </w:t>
      </w:r>
      <w:r w:rsidRPr="00BC368C">
        <w:rPr>
          <w:lang w:val="uk-UA"/>
        </w:rPr>
        <w:t xml:space="preserve">  </w:t>
      </w:r>
      <w:r>
        <w:rPr>
          <w:lang w:val="de-DE"/>
        </w:rPr>
        <w:t>Markt</w:t>
      </w:r>
      <w:r w:rsidRPr="00BC368C">
        <w:rPr>
          <w:lang w:val="uk-UA"/>
        </w:rPr>
        <w:t xml:space="preserve">. </w:t>
      </w:r>
      <w:r>
        <w:rPr>
          <w:lang w:val="de-DE"/>
        </w:rPr>
        <w:t>Zeitschrift</w:t>
      </w:r>
      <w:r w:rsidRPr="00BC368C">
        <w:rPr>
          <w:lang w:val="uk-UA"/>
        </w:rPr>
        <w:t xml:space="preserve"> </w:t>
      </w:r>
      <w:r>
        <w:rPr>
          <w:lang w:val="de-DE"/>
        </w:rPr>
        <w:t>f</w:t>
      </w:r>
      <w:r w:rsidRPr="00BC368C">
        <w:rPr>
          <w:lang w:val="uk-UA"/>
        </w:rPr>
        <w:t>ü</w:t>
      </w:r>
      <w:r>
        <w:rPr>
          <w:lang w:val="de-DE"/>
        </w:rPr>
        <w:t>r</w:t>
      </w:r>
      <w:r w:rsidRPr="00BC368C">
        <w:rPr>
          <w:lang w:val="uk-UA"/>
        </w:rPr>
        <w:t xml:space="preserve"> </w:t>
      </w:r>
      <w:r>
        <w:rPr>
          <w:lang w:val="de-DE"/>
        </w:rPr>
        <w:t>Wirtschaftsdeutsch</w:t>
      </w:r>
      <w:r w:rsidRPr="00BC368C">
        <w:rPr>
          <w:lang w:val="uk-UA"/>
        </w:rPr>
        <w:t>.</w:t>
      </w:r>
    </w:p>
    <w:p w:rsidR="00985E50" w:rsidRDefault="00985E50" w:rsidP="00985E50">
      <w:pPr>
        <w:rPr>
          <w:lang w:val="uk-UA"/>
        </w:rPr>
      </w:pPr>
      <w:r>
        <w:rPr>
          <w:lang w:val="uk-UA"/>
        </w:rPr>
        <w:t xml:space="preserve">      9.   </w:t>
      </w:r>
      <w:r>
        <w:rPr>
          <w:lang w:val="de-DE"/>
        </w:rPr>
        <w:t xml:space="preserve">Schritte plus im Beruf. Kommunikation am Arbeitsplatz. </w:t>
      </w:r>
      <w:proofErr w:type="spellStart"/>
      <w:r>
        <w:rPr>
          <w:lang w:val="de-DE"/>
        </w:rPr>
        <w:t>Hueber</w:t>
      </w:r>
      <w:proofErr w:type="spellEnd"/>
      <w:r>
        <w:rPr>
          <w:lang w:val="de-DE"/>
        </w:rPr>
        <w:t xml:space="preserve"> Verlag: Ismaning, 2009</w:t>
      </w:r>
    </w:p>
    <w:p w:rsidR="00985E50" w:rsidRPr="00C51946" w:rsidRDefault="00985E50" w:rsidP="00985E50">
      <w:pPr>
        <w:shd w:val="clear" w:color="auto" w:fill="FFFFFF"/>
        <w:tabs>
          <w:tab w:val="left" w:pos="384"/>
        </w:tabs>
        <w:spacing w:line="322" w:lineRule="exact"/>
        <w:rPr>
          <w:lang w:val="uk-UA"/>
        </w:rPr>
      </w:pPr>
      <w:r>
        <w:rPr>
          <w:lang w:val="uk-UA"/>
        </w:rPr>
        <w:t xml:space="preserve">     10.  </w:t>
      </w:r>
      <w:proofErr w:type="spellStart"/>
      <w:r w:rsidRPr="00C51946">
        <w:rPr>
          <w:color w:val="000000"/>
          <w:lang w:val="uk-UA"/>
        </w:rPr>
        <w:t>Tatsachen</w:t>
      </w:r>
      <w:proofErr w:type="spellEnd"/>
      <w:r w:rsidRPr="00C51946">
        <w:rPr>
          <w:color w:val="000000"/>
          <w:lang w:val="uk-UA"/>
        </w:rPr>
        <w:t xml:space="preserve"> </w:t>
      </w:r>
      <w:proofErr w:type="spellStart"/>
      <w:r w:rsidRPr="00C51946">
        <w:rPr>
          <w:color w:val="000000"/>
          <w:lang w:val="uk-UA"/>
        </w:rPr>
        <w:t>über</w:t>
      </w:r>
      <w:proofErr w:type="spellEnd"/>
      <w:r w:rsidRPr="00C51946">
        <w:rPr>
          <w:color w:val="000000"/>
          <w:lang w:val="uk-UA"/>
        </w:rPr>
        <w:t xml:space="preserve"> </w:t>
      </w:r>
      <w:proofErr w:type="spellStart"/>
      <w:r w:rsidRPr="00C51946">
        <w:rPr>
          <w:color w:val="000000"/>
          <w:lang w:val="uk-UA"/>
        </w:rPr>
        <w:t>Deutschland</w:t>
      </w:r>
      <w:proofErr w:type="spellEnd"/>
      <w:r w:rsidRPr="00C51946">
        <w:rPr>
          <w:color w:val="000000"/>
          <w:lang w:val="uk-UA"/>
        </w:rPr>
        <w:t xml:space="preserve">. – </w:t>
      </w:r>
      <w:proofErr w:type="spellStart"/>
      <w:r w:rsidRPr="00C51946">
        <w:rPr>
          <w:color w:val="000000"/>
          <w:lang w:val="uk-UA"/>
        </w:rPr>
        <w:t>Bonn</w:t>
      </w:r>
      <w:proofErr w:type="spellEnd"/>
      <w:r w:rsidRPr="00C51946">
        <w:rPr>
          <w:color w:val="000000"/>
          <w:lang w:val="uk-UA"/>
        </w:rPr>
        <w:t>, 2000 – 2012.</w:t>
      </w:r>
    </w:p>
    <w:p w:rsidR="00985E50" w:rsidRPr="00C51946" w:rsidRDefault="00985E50" w:rsidP="00985E50">
      <w:pPr>
        <w:shd w:val="clear" w:color="auto" w:fill="FFFFFF"/>
        <w:tabs>
          <w:tab w:val="left" w:pos="384"/>
        </w:tabs>
        <w:spacing w:line="322" w:lineRule="exact"/>
        <w:rPr>
          <w:lang w:val="uk-UA"/>
        </w:rPr>
      </w:pPr>
      <w:r>
        <w:rPr>
          <w:lang w:val="uk-UA"/>
        </w:rPr>
        <w:t xml:space="preserve">     11.  </w:t>
      </w:r>
      <w:proofErr w:type="spellStart"/>
      <w:r w:rsidRPr="00C51946">
        <w:rPr>
          <w:color w:val="000000"/>
          <w:lang w:val="uk-UA"/>
        </w:rPr>
        <w:t>Der</w:t>
      </w:r>
      <w:proofErr w:type="spellEnd"/>
      <w:r w:rsidRPr="00C51946">
        <w:rPr>
          <w:color w:val="000000"/>
          <w:lang w:val="uk-UA"/>
        </w:rPr>
        <w:t xml:space="preserve"> </w:t>
      </w:r>
      <w:proofErr w:type="spellStart"/>
      <w:r w:rsidRPr="00C51946">
        <w:rPr>
          <w:color w:val="000000"/>
          <w:lang w:val="uk-UA"/>
        </w:rPr>
        <w:t>Spiegel</w:t>
      </w:r>
      <w:proofErr w:type="spellEnd"/>
      <w:r w:rsidRPr="00C51946">
        <w:rPr>
          <w:color w:val="000000"/>
          <w:lang w:val="uk-UA"/>
        </w:rPr>
        <w:t xml:space="preserve">. </w:t>
      </w:r>
      <w:proofErr w:type="spellStart"/>
      <w:r w:rsidRPr="00C51946">
        <w:rPr>
          <w:color w:val="000000"/>
          <w:lang w:val="uk-UA"/>
        </w:rPr>
        <w:t>Magazin</w:t>
      </w:r>
      <w:proofErr w:type="spellEnd"/>
      <w:r w:rsidRPr="00C51946">
        <w:rPr>
          <w:color w:val="000000"/>
          <w:lang w:val="uk-UA"/>
        </w:rPr>
        <w:t>. – 1995 – 2003.</w:t>
      </w:r>
    </w:p>
    <w:p w:rsidR="00985E50" w:rsidRPr="00B95D88" w:rsidRDefault="00985E50" w:rsidP="00985E50">
      <w:pPr>
        <w:rPr>
          <w:lang w:val="uk-UA"/>
        </w:rPr>
      </w:pPr>
    </w:p>
    <w:p w:rsidR="00985E50" w:rsidRDefault="00985E50" w:rsidP="00985E50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bCs/>
          <w:spacing w:val="-6"/>
          <w:lang w:val="uk-UA"/>
        </w:rPr>
        <w:t>Допоміжна</w:t>
      </w:r>
    </w:p>
    <w:p w:rsidR="00985E50" w:rsidRPr="00C51946" w:rsidRDefault="00985E50" w:rsidP="00985E50">
      <w:pPr>
        <w:shd w:val="clear" w:color="auto" w:fill="FFFFFF"/>
        <w:tabs>
          <w:tab w:val="left" w:pos="384"/>
        </w:tabs>
        <w:rPr>
          <w:lang w:val="uk-UA"/>
        </w:rPr>
      </w:pPr>
      <w:r w:rsidRPr="00C51946">
        <w:rPr>
          <w:bCs/>
          <w:spacing w:val="-6"/>
          <w:lang w:val="uk-UA"/>
        </w:rPr>
        <w:t xml:space="preserve">       1. </w:t>
      </w:r>
      <w:r>
        <w:rPr>
          <w:bCs/>
          <w:spacing w:val="-6"/>
          <w:lang w:val="uk-UA"/>
        </w:rPr>
        <w:t xml:space="preserve">  </w:t>
      </w:r>
      <w:proofErr w:type="spellStart"/>
      <w:r w:rsidRPr="00C51946">
        <w:rPr>
          <w:color w:val="000000"/>
          <w:lang w:val="uk-UA"/>
        </w:rPr>
        <w:t>Unterhaltungssendungen</w:t>
      </w:r>
      <w:proofErr w:type="spellEnd"/>
      <w:r w:rsidRPr="00C51946">
        <w:rPr>
          <w:color w:val="000000"/>
          <w:lang w:val="uk-UA"/>
        </w:rPr>
        <w:t xml:space="preserve">. </w:t>
      </w:r>
      <w:proofErr w:type="spellStart"/>
      <w:r w:rsidRPr="00C51946">
        <w:rPr>
          <w:color w:val="000000"/>
          <w:lang w:val="uk-UA"/>
        </w:rPr>
        <w:t>Videokassette</w:t>
      </w:r>
      <w:proofErr w:type="spellEnd"/>
      <w:r w:rsidRPr="00C51946">
        <w:rPr>
          <w:color w:val="000000"/>
          <w:lang w:val="uk-UA"/>
        </w:rPr>
        <w:t xml:space="preserve"> + </w:t>
      </w:r>
      <w:proofErr w:type="spellStart"/>
      <w:r w:rsidRPr="00C51946">
        <w:rPr>
          <w:color w:val="000000"/>
          <w:lang w:val="uk-UA"/>
        </w:rPr>
        <w:t>Begleitheft</w:t>
      </w:r>
      <w:proofErr w:type="spellEnd"/>
      <w:r w:rsidRPr="00C51946">
        <w:rPr>
          <w:color w:val="000000"/>
          <w:lang w:val="uk-UA"/>
        </w:rPr>
        <w:t xml:space="preserve">. – </w:t>
      </w:r>
      <w:proofErr w:type="spellStart"/>
      <w:r w:rsidRPr="00C51946">
        <w:rPr>
          <w:color w:val="000000"/>
          <w:lang w:val="uk-UA"/>
        </w:rPr>
        <w:t>Inter</w:t>
      </w:r>
      <w:proofErr w:type="spellEnd"/>
      <w:r w:rsidRPr="00C51946">
        <w:rPr>
          <w:color w:val="000000"/>
          <w:lang w:val="uk-UA"/>
        </w:rPr>
        <w:t xml:space="preserve"> </w:t>
      </w:r>
      <w:proofErr w:type="spellStart"/>
      <w:r w:rsidRPr="00C51946">
        <w:rPr>
          <w:color w:val="000000"/>
          <w:lang w:val="uk-UA"/>
        </w:rPr>
        <w:t>Nationes</w:t>
      </w:r>
      <w:proofErr w:type="spellEnd"/>
      <w:r w:rsidRPr="00C51946">
        <w:rPr>
          <w:color w:val="000000"/>
          <w:lang w:val="uk-UA"/>
        </w:rPr>
        <w:t>.</w:t>
      </w:r>
    </w:p>
    <w:p w:rsidR="00985E50" w:rsidRPr="00C51946" w:rsidRDefault="00985E50" w:rsidP="00985E50">
      <w:pPr>
        <w:shd w:val="clear" w:color="auto" w:fill="FFFFFF"/>
        <w:tabs>
          <w:tab w:val="left" w:pos="384"/>
        </w:tabs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C51946">
        <w:rPr>
          <w:color w:val="000000"/>
          <w:lang w:val="uk-UA"/>
        </w:rPr>
        <w:t>.</w:t>
      </w:r>
      <w:r w:rsidRPr="00C51946">
        <w:rPr>
          <w:color w:val="000000"/>
          <w:lang w:val="uk-UA"/>
        </w:rPr>
        <w:tab/>
      </w:r>
      <w:proofErr w:type="spellStart"/>
      <w:r w:rsidRPr="00C51946">
        <w:rPr>
          <w:color w:val="000000"/>
          <w:lang w:val="uk-UA"/>
        </w:rPr>
        <w:t>Wetterberichte</w:t>
      </w:r>
      <w:proofErr w:type="spellEnd"/>
      <w:r w:rsidRPr="00C51946">
        <w:rPr>
          <w:color w:val="000000"/>
          <w:lang w:val="uk-UA"/>
        </w:rPr>
        <w:t xml:space="preserve">. </w:t>
      </w:r>
      <w:proofErr w:type="spellStart"/>
      <w:r w:rsidRPr="00C51946">
        <w:rPr>
          <w:color w:val="000000"/>
          <w:lang w:val="uk-UA"/>
        </w:rPr>
        <w:t>Videokassette</w:t>
      </w:r>
      <w:proofErr w:type="spellEnd"/>
      <w:r w:rsidRPr="00C51946">
        <w:rPr>
          <w:color w:val="000000"/>
          <w:lang w:val="uk-UA"/>
        </w:rPr>
        <w:t xml:space="preserve"> + </w:t>
      </w:r>
      <w:proofErr w:type="spellStart"/>
      <w:r w:rsidRPr="00C51946">
        <w:rPr>
          <w:color w:val="000000"/>
          <w:lang w:val="uk-UA"/>
        </w:rPr>
        <w:t>Begleitheft</w:t>
      </w:r>
      <w:proofErr w:type="spellEnd"/>
      <w:r w:rsidRPr="00C51946">
        <w:rPr>
          <w:color w:val="000000"/>
          <w:lang w:val="uk-UA"/>
        </w:rPr>
        <w:t xml:space="preserve">. – </w:t>
      </w:r>
      <w:proofErr w:type="spellStart"/>
      <w:r w:rsidRPr="00C51946">
        <w:rPr>
          <w:color w:val="000000"/>
          <w:lang w:val="uk-UA"/>
        </w:rPr>
        <w:t>Inter</w:t>
      </w:r>
      <w:proofErr w:type="spellEnd"/>
      <w:r w:rsidRPr="00C51946">
        <w:rPr>
          <w:color w:val="000000"/>
          <w:lang w:val="uk-UA"/>
        </w:rPr>
        <w:t xml:space="preserve"> </w:t>
      </w:r>
      <w:proofErr w:type="spellStart"/>
      <w:r w:rsidRPr="00C51946">
        <w:rPr>
          <w:color w:val="000000"/>
          <w:lang w:val="uk-UA"/>
        </w:rPr>
        <w:t>Nationes</w:t>
      </w:r>
      <w:proofErr w:type="spellEnd"/>
      <w:r w:rsidRPr="00C51946">
        <w:rPr>
          <w:color w:val="000000"/>
          <w:lang w:val="uk-UA"/>
        </w:rPr>
        <w:t>.</w:t>
      </w:r>
    </w:p>
    <w:p w:rsidR="00985E50" w:rsidRPr="00C51946" w:rsidRDefault="00985E50" w:rsidP="00985E50">
      <w:pPr>
        <w:shd w:val="clear" w:color="auto" w:fill="FFFFFF"/>
        <w:spacing w:line="322" w:lineRule="exact"/>
        <w:rPr>
          <w:color w:val="000000"/>
          <w:lang w:val="uk-UA"/>
        </w:rPr>
      </w:pPr>
      <w:r>
        <w:rPr>
          <w:color w:val="000000"/>
          <w:lang w:val="uk-UA"/>
        </w:rPr>
        <w:t xml:space="preserve">      3</w:t>
      </w:r>
      <w:r w:rsidRPr="00C51946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 </w:t>
      </w:r>
      <w:proofErr w:type="spellStart"/>
      <w:r w:rsidRPr="00C51946">
        <w:rPr>
          <w:color w:val="000000"/>
          <w:lang w:val="uk-UA"/>
        </w:rPr>
        <w:t>Fernsehwerbung</w:t>
      </w:r>
      <w:proofErr w:type="spellEnd"/>
      <w:r w:rsidRPr="00C51946">
        <w:rPr>
          <w:color w:val="000000"/>
          <w:lang w:val="uk-UA"/>
        </w:rPr>
        <w:t xml:space="preserve">. </w:t>
      </w:r>
      <w:proofErr w:type="spellStart"/>
      <w:r w:rsidRPr="00C51946">
        <w:rPr>
          <w:color w:val="000000"/>
          <w:lang w:val="uk-UA"/>
        </w:rPr>
        <w:t>Videokassette</w:t>
      </w:r>
      <w:proofErr w:type="spellEnd"/>
      <w:r w:rsidRPr="00C51946">
        <w:rPr>
          <w:color w:val="000000"/>
          <w:lang w:val="uk-UA"/>
        </w:rPr>
        <w:t xml:space="preserve"> + </w:t>
      </w:r>
      <w:proofErr w:type="spellStart"/>
      <w:r w:rsidRPr="00C51946">
        <w:rPr>
          <w:color w:val="000000"/>
          <w:lang w:val="uk-UA"/>
        </w:rPr>
        <w:t>Begleitheft</w:t>
      </w:r>
      <w:proofErr w:type="spellEnd"/>
      <w:r w:rsidRPr="00C51946">
        <w:rPr>
          <w:color w:val="000000"/>
          <w:lang w:val="uk-UA"/>
        </w:rPr>
        <w:t xml:space="preserve">. – </w:t>
      </w:r>
      <w:proofErr w:type="spellStart"/>
      <w:r w:rsidRPr="00C51946">
        <w:rPr>
          <w:color w:val="000000"/>
          <w:lang w:val="uk-UA"/>
        </w:rPr>
        <w:t>Inter</w:t>
      </w:r>
      <w:proofErr w:type="spellEnd"/>
      <w:r w:rsidRPr="00C51946">
        <w:rPr>
          <w:color w:val="000000"/>
          <w:lang w:val="uk-UA"/>
        </w:rPr>
        <w:t xml:space="preserve"> </w:t>
      </w:r>
      <w:proofErr w:type="spellStart"/>
      <w:r w:rsidRPr="00C51946">
        <w:rPr>
          <w:color w:val="000000"/>
          <w:lang w:val="uk-UA"/>
        </w:rPr>
        <w:t>Nationes</w:t>
      </w:r>
      <w:proofErr w:type="spellEnd"/>
      <w:r w:rsidRPr="00C51946">
        <w:rPr>
          <w:color w:val="000000"/>
          <w:lang w:val="uk-UA"/>
        </w:rPr>
        <w:t xml:space="preserve">. </w:t>
      </w:r>
    </w:p>
    <w:p w:rsidR="00985E50" w:rsidRPr="00C51946" w:rsidRDefault="00985E50" w:rsidP="00985E50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4.    </w:t>
      </w:r>
      <w:r w:rsidRPr="00C51946">
        <w:rPr>
          <w:lang w:val="uk-UA"/>
        </w:rPr>
        <w:t xml:space="preserve">Сазонова Е.М. </w:t>
      </w:r>
      <w:proofErr w:type="spellStart"/>
      <w:r w:rsidRPr="00C51946">
        <w:rPr>
          <w:lang w:val="uk-UA"/>
        </w:rPr>
        <w:t>Деловая</w:t>
      </w:r>
      <w:proofErr w:type="spellEnd"/>
      <w:r w:rsidRPr="00C51946">
        <w:rPr>
          <w:lang w:val="uk-UA"/>
        </w:rPr>
        <w:t xml:space="preserve"> </w:t>
      </w:r>
      <w:proofErr w:type="spellStart"/>
      <w:r w:rsidRPr="00C51946">
        <w:rPr>
          <w:lang w:val="uk-UA"/>
        </w:rPr>
        <w:t>корреспонденция</w:t>
      </w:r>
      <w:proofErr w:type="spellEnd"/>
      <w:r w:rsidRPr="00C51946">
        <w:rPr>
          <w:lang w:val="uk-UA"/>
        </w:rPr>
        <w:t>.– М., 2003.</w:t>
      </w:r>
    </w:p>
    <w:p w:rsidR="00985E50" w:rsidRPr="00C51946" w:rsidRDefault="00985E50" w:rsidP="00985E50">
      <w:pPr>
        <w:rPr>
          <w:lang w:val="uk-UA"/>
        </w:rPr>
      </w:pPr>
    </w:p>
    <w:p w:rsidR="00985E50" w:rsidRDefault="00985E50" w:rsidP="00985E50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  <w:r w:rsidRPr="004E4051">
        <w:rPr>
          <w:b/>
          <w:lang w:val="uk-UA"/>
        </w:rPr>
        <w:t>15. Інформаційні ресурси</w:t>
      </w:r>
    </w:p>
    <w:p w:rsidR="00985E50" w:rsidRPr="001B5A6B" w:rsidRDefault="00985E50" w:rsidP="00985E50">
      <w:pPr>
        <w:keepNext/>
        <w:ind w:left="540"/>
        <w:rPr>
          <w:szCs w:val="28"/>
          <w:lang w:val="uk-UA"/>
        </w:rPr>
      </w:pPr>
      <w:r w:rsidRPr="001B5A6B">
        <w:rPr>
          <w:szCs w:val="28"/>
          <w:lang w:val="uk-UA"/>
        </w:rPr>
        <w:t xml:space="preserve">- бібліотека кафедри германської філології, </w:t>
      </w:r>
    </w:p>
    <w:p w:rsidR="00985E50" w:rsidRDefault="00985E50" w:rsidP="00985E50">
      <w:pPr>
        <w:keepNext/>
        <w:ind w:left="540"/>
        <w:rPr>
          <w:szCs w:val="28"/>
        </w:rPr>
      </w:pPr>
      <w:r>
        <w:rPr>
          <w:szCs w:val="28"/>
        </w:rPr>
        <w:t xml:space="preserve">- </w:t>
      </w:r>
      <w:proofErr w:type="spellStart"/>
      <w:proofErr w:type="gramStart"/>
      <w:r w:rsidRPr="00C93960">
        <w:rPr>
          <w:szCs w:val="28"/>
        </w:rPr>
        <w:t>б</w:t>
      </w:r>
      <w:proofErr w:type="gramEnd"/>
      <w:r w:rsidRPr="00C93960">
        <w:rPr>
          <w:szCs w:val="28"/>
        </w:rPr>
        <w:t>ібліотека</w:t>
      </w:r>
      <w:proofErr w:type="spellEnd"/>
      <w:r w:rsidRPr="00C93960">
        <w:rPr>
          <w:szCs w:val="28"/>
        </w:rPr>
        <w:t xml:space="preserve"> ДНУ, </w:t>
      </w:r>
    </w:p>
    <w:p w:rsidR="00985E50" w:rsidRPr="00C93960" w:rsidRDefault="00985E50" w:rsidP="00985E50">
      <w:pPr>
        <w:keepNext/>
        <w:ind w:left="54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І</w:t>
      </w:r>
      <w:r w:rsidRPr="00C93960">
        <w:rPr>
          <w:szCs w:val="28"/>
        </w:rPr>
        <w:t>нтернет</w:t>
      </w:r>
      <w:proofErr w:type="spellEnd"/>
      <w:r w:rsidRPr="00C93960">
        <w:rPr>
          <w:szCs w:val="28"/>
        </w:rPr>
        <w:t>.</w:t>
      </w:r>
    </w:p>
    <w:p w:rsidR="00985E50" w:rsidRDefault="00985E50" w:rsidP="00985E50">
      <w:pPr>
        <w:shd w:val="clear" w:color="auto" w:fill="FFFFFF"/>
        <w:tabs>
          <w:tab w:val="left" w:pos="365"/>
        </w:tabs>
        <w:spacing w:before="14" w:line="226" w:lineRule="exact"/>
      </w:pPr>
    </w:p>
    <w:p w:rsidR="00985E50" w:rsidRDefault="00985E50" w:rsidP="00985E50">
      <w:p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</w:p>
    <w:p w:rsidR="00985E50" w:rsidRDefault="00985E50" w:rsidP="00985E50">
      <w:p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</w:p>
    <w:p w:rsidR="00985E50" w:rsidRDefault="00985E50" w:rsidP="00985E50">
      <w:p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</w:p>
    <w:p w:rsidR="00985E50" w:rsidRPr="00564486" w:rsidRDefault="00985E50" w:rsidP="00985E50">
      <w:p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</w:p>
    <w:p w:rsidR="00985E50" w:rsidRDefault="00985E50" w:rsidP="00985E5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lang w:val="uk-UA"/>
        </w:rPr>
      </w:pPr>
    </w:p>
    <w:p w:rsidR="00985E50" w:rsidRDefault="00985E50" w:rsidP="00985E5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lang w:val="uk-UA"/>
        </w:rPr>
      </w:pPr>
    </w:p>
    <w:p w:rsidR="00985E50" w:rsidRDefault="00985E50" w:rsidP="00985E5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lang w:val="uk-UA"/>
        </w:rPr>
      </w:pPr>
    </w:p>
    <w:p w:rsidR="00985E50" w:rsidRDefault="00985E50" w:rsidP="00985E5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lang w:val="uk-UA"/>
        </w:rPr>
      </w:pPr>
    </w:p>
    <w:p w:rsidR="00985E50" w:rsidRDefault="00985E50" w:rsidP="00985E5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F30455">
        <w:rPr>
          <w:b/>
          <w:color w:val="000000"/>
          <w:spacing w:val="-13"/>
          <w:lang w:val="uk-UA"/>
        </w:rPr>
        <w:t xml:space="preserve">16. </w:t>
      </w:r>
      <w:r w:rsidRPr="00F30455">
        <w:rPr>
          <w:b/>
        </w:rPr>
        <w:t xml:space="preserve">Структура </w:t>
      </w:r>
      <w:proofErr w:type="spellStart"/>
      <w:r w:rsidRPr="00F30455">
        <w:rPr>
          <w:b/>
        </w:rPr>
        <w:t>рейтингової</w:t>
      </w:r>
      <w:proofErr w:type="spellEnd"/>
      <w:r w:rsidRPr="00F30455">
        <w:rPr>
          <w:b/>
        </w:rPr>
        <w:t xml:space="preserve"> </w:t>
      </w:r>
      <w:proofErr w:type="spellStart"/>
      <w:r w:rsidRPr="00F30455">
        <w:rPr>
          <w:b/>
        </w:rPr>
        <w:t>системи</w:t>
      </w:r>
      <w:proofErr w:type="spellEnd"/>
      <w:r w:rsidRPr="00F30455">
        <w:rPr>
          <w:b/>
        </w:rPr>
        <w:t xml:space="preserve"> </w:t>
      </w:r>
      <w:proofErr w:type="spellStart"/>
      <w:r w:rsidRPr="00F30455">
        <w:rPr>
          <w:b/>
        </w:rPr>
        <w:t>оцінюван</w:t>
      </w:r>
      <w:proofErr w:type="spellEnd"/>
      <w:r w:rsidRPr="00F30455">
        <w:rPr>
          <w:b/>
          <w:lang w:val="uk-UA"/>
        </w:rPr>
        <w:t>н</w:t>
      </w:r>
      <w:r w:rsidRPr="00F30455">
        <w:rPr>
          <w:b/>
        </w:rPr>
        <w:t>я</w:t>
      </w:r>
    </w:p>
    <w:p w:rsidR="00985E50" w:rsidRPr="006E1AD1" w:rsidRDefault="00985E50" w:rsidP="00985E5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i/>
          <w:caps/>
          <w:lang w:val="uk-UA"/>
        </w:rPr>
      </w:pPr>
    </w:p>
    <w:p w:rsidR="00985E50" w:rsidRPr="00985E50" w:rsidRDefault="00985E50" w:rsidP="00985E50">
      <w:pPr>
        <w:widowControl w:val="0"/>
        <w:ind w:firstLine="705"/>
        <w:rPr>
          <w:color w:val="000000"/>
          <w:lang w:val="uk-UA" w:eastAsia="uk-UA"/>
        </w:rPr>
      </w:pPr>
      <w:r w:rsidRPr="00985E50">
        <w:rPr>
          <w:color w:val="000000"/>
          <w:lang w:val="uk-UA" w:eastAsia="uk-UA"/>
        </w:rPr>
        <w:t>Кафедра: германської філології</w:t>
      </w:r>
    </w:p>
    <w:p w:rsidR="00985E50" w:rsidRPr="00C51946" w:rsidRDefault="00985E50" w:rsidP="00985E50">
      <w:pPr>
        <w:widowControl w:val="0"/>
        <w:ind w:firstLine="705"/>
        <w:rPr>
          <w:lang w:val="uk-UA"/>
        </w:rPr>
      </w:pPr>
      <w:r w:rsidRPr="00985E50">
        <w:rPr>
          <w:lang w:val="uk-UA"/>
        </w:rPr>
        <w:t>Дисципліна:  Мова підприємництва та ділового листування</w:t>
      </w:r>
      <w:r>
        <w:rPr>
          <w:lang w:val="uk-UA"/>
        </w:rPr>
        <w:t xml:space="preserve">. </w:t>
      </w:r>
      <w:proofErr w:type="spellStart"/>
      <w:r w:rsidRPr="00C51946">
        <w:t>Мова</w:t>
      </w:r>
      <w:proofErr w:type="spellEnd"/>
      <w:r w:rsidRPr="00C51946">
        <w:t xml:space="preserve">  </w:t>
      </w:r>
      <w:proofErr w:type="spellStart"/>
      <w:r w:rsidRPr="00C51946">
        <w:t>засобів</w:t>
      </w:r>
      <w:proofErr w:type="spellEnd"/>
      <w:r w:rsidRPr="00C51946">
        <w:t xml:space="preserve">  </w:t>
      </w:r>
      <w:proofErr w:type="spellStart"/>
      <w:r w:rsidRPr="00C51946">
        <w:t>масової</w:t>
      </w:r>
      <w:proofErr w:type="spellEnd"/>
      <w:r w:rsidRPr="00C51946">
        <w:t xml:space="preserve">  </w:t>
      </w:r>
      <w:proofErr w:type="spellStart"/>
      <w:r w:rsidRPr="00C51946">
        <w:t>інформації</w:t>
      </w:r>
      <w:proofErr w:type="spellEnd"/>
    </w:p>
    <w:p w:rsidR="00985E50" w:rsidRPr="006E1AD1" w:rsidRDefault="00985E50" w:rsidP="00985E50">
      <w:pPr>
        <w:widowControl w:val="0"/>
        <w:ind w:firstLine="705"/>
        <w:rPr>
          <w:color w:val="000000"/>
          <w:lang w:eastAsia="uk-UA"/>
        </w:rPr>
      </w:pPr>
      <w:proofErr w:type="spellStart"/>
      <w:r w:rsidRPr="006E1AD1">
        <w:rPr>
          <w:lang w:eastAsia="uk-UA"/>
        </w:rPr>
        <w:t>Академічні</w:t>
      </w:r>
      <w:proofErr w:type="spellEnd"/>
      <w:r w:rsidRPr="006E1AD1">
        <w:rPr>
          <w:lang w:eastAsia="uk-UA"/>
        </w:rPr>
        <w:t xml:space="preserve"> </w:t>
      </w:r>
      <w:proofErr w:type="spellStart"/>
      <w:r w:rsidRPr="006E1AD1">
        <w:rPr>
          <w:lang w:eastAsia="uk-UA"/>
        </w:rPr>
        <w:t>групи</w:t>
      </w:r>
      <w:proofErr w:type="spellEnd"/>
      <w:r w:rsidRPr="006E1AD1">
        <w:rPr>
          <w:lang w:eastAsia="uk-UA"/>
        </w:rPr>
        <w:t>:</w:t>
      </w:r>
      <w:r>
        <w:rPr>
          <w:lang w:eastAsia="uk-UA"/>
        </w:rPr>
        <w:t xml:space="preserve"> УН-1</w:t>
      </w:r>
      <w:r w:rsidRPr="001B5A6B">
        <w:rPr>
          <w:lang w:eastAsia="uk-UA"/>
        </w:rPr>
        <w:t>3</w:t>
      </w:r>
      <w:r>
        <w:rPr>
          <w:lang w:eastAsia="uk-UA"/>
        </w:rPr>
        <w:t>–1</w:t>
      </w:r>
      <w:r w:rsidRPr="001B5A6B">
        <w:rPr>
          <w:lang w:eastAsia="uk-UA"/>
        </w:rPr>
        <w:t>,2</w:t>
      </w:r>
      <w:r w:rsidRPr="006E1AD1">
        <w:rPr>
          <w:lang w:eastAsia="uk-UA"/>
        </w:rPr>
        <w:t xml:space="preserve">   </w:t>
      </w:r>
    </w:p>
    <w:p w:rsidR="00985E50" w:rsidRPr="001B5A6B" w:rsidRDefault="00985E50" w:rsidP="00985E50">
      <w:pPr>
        <w:widowControl w:val="0"/>
        <w:ind w:firstLine="705"/>
        <w:rPr>
          <w:color w:val="000000"/>
          <w:lang w:eastAsia="uk-UA"/>
        </w:rPr>
      </w:pPr>
      <w:proofErr w:type="spellStart"/>
      <w:r w:rsidRPr="006E1AD1">
        <w:rPr>
          <w:color w:val="000000"/>
          <w:lang w:eastAsia="uk-UA"/>
        </w:rPr>
        <w:t>Навчальний</w:t>
      </w:r>
      <w:proofErr w:type="spellEnd"/>
      <w:r w:rsidRPr="006E1AD1">
        <w:rPr>
          <w:color w:val="000000"/>
          <w:lang w:eastAsia="uk-UA"/>
        </w:rPr>
        <w:t xml:space="preserve"> </w:t>
      </w:r>
      <w:proofErr w:type="spellStart"/>
      <w:proofErr w:type="gramStart"/>
      <w:r w:rsidRPr="006E1AD1">
        <w:rPr>
          <w:color w:val="000000"/>
          <w:lang w:eastAsia="uk-UA"/>
        </w:rPr>
        <w:t>р</w:t>
      </w:r>
      <w:proofErr w:type="gramEnd"/>
      <w:r w:rsidRPr="006E1AD1">
        <w:rPr>
          <w:color w:val="000000"/>
          <w:lang w:eastAsia="uk-UA"/>
        </w:rPr>
        <w:t>ік</w:t>
      </w:r>
      <w:proofErr w:type="spellEnd"/>
      <w:r w:rsidRPr="006E1AD1">
        <w:rPr>
          <w:color w:val="000000"/>
          <w:lang w:eastAsia="uk-UA"/>
        </w:rPr>
        <w:t xml:space="preserve">: </w:t>
      </w:r>
      <w:r>
        <w:rPr>
          <w:color w:val="000000"/>
          <w:lang w:eastAsia="uk-UA"/>
        </w:rPr>
        <w:t xml:space="preserve"> 201</w:t>
      </w:r>
      <w:r w:rsidRPr="001B5A6B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/201</w:t>
      </w:r>
      <w:r w:rsidRPr="001B5A6B">
        <w:rPr>
          <w:color w:val="000000"/>
          <w:lang w:eastAsia="uk-UA"/>
        </w:rPr>
        <w:t>7</w:t>
      </w:r>
      <w:r w:rsidRPr="006E1AD1">
        <w:rPr>
          <w:color w:val="000000"/>
          <w:lang w:eastAsia="uk-UA"/>
        </w:rPr>
        <w:tab/>
      </w:r>
      <w:r w:rsidRPr="006E1AD1">
        <w:rPr>
          <w:color w:val="000000"/>
          <w:lang w:eastAsia="uk-UA"/>
        </w:rPr>
        <w:tab/>
      </w:r>
      <w:r w:rsidRPr="006E1AD1">
        <w:rPr>
          <w:color w:val="000000"/>
          <w:lang w:eastAsia="uk-UA"/>
        </w:rPr>
        <w:tab/>
      </w:r>
      <w:r w:rsidRPr="006E1AD1">
        <w:rPr>
          <w:color w:val="000000"/>
          <w:lang w:eastAsia="uk-UA"/>
        </w:rPr>
        <w:tab/>
        <w:t xml:space="preserve">Семестр </w:t>
      </w:r>
      <w:r w:rsidRPr="001B5A6B">
        <w:rPr>
          <w:color w:val="000000"/>
          <w:lang w:eastAsia="uk-UA"/>
        </w:rPr>
        <w:t>7,8</w:t>
      </w:r>
    </w:p>
    <w:p w:rsidR="00985E50" w:rsidRPr="006E1AD1" w:rsidRDefault="00985E50" w:rsidP="00985E50">
      <w:pPr>
        <w:jc w:val="center"/>
        <w:rPr>
          <w:rStyle w:val="11"/>
          <w:szCs w:val="28"/>
          <w:lang w:val="ru-RU"/>
        </w:rPr>
      </w:pPr>
    </w:p>
    <w:tbl>
      <w:tblPr>
        <w:tblW w:w="792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091"/>
        <w:gridCol w:w="1647"/>
        <w:gridCol w:w="1413"/>
        <w:gridCol w:w="1800"/>
      </w:tblGrid>
      <w:tr w:rsidR="00985E50" w:rsidRPr="00334E8F" w:rsidTr="00985F60">
        <w:trPr>
          <w:trHeight w:val="541"/>
        </w:trPr>
        <w:tc>
          <w:tcPr>
            <w:tcW w:w="1969" w:type="dxa"/>
            <w:vMerge w:val="restart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r w:rsidRPr="00334E8F">
              <w:rPr>
                <w:b/>
              </w:rPr>
              <w:t>Вид контролю</w:t>
            </w:r>
          </w:p>
        </w:tc>
        <w:tc>
          <w:tcPr>
            <w:tcW w:w="1091" w:type="dxa"/>
            <w:vMerge w:val="restart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r w:rsidRPr="00334E8F">
              <w:rPr>
                <w:b/>
              </w:rPr>
              <w:t>К-</w:t>
            </w:r>
            <w:proofErr w:type="spellStart"/>
            <w:r w:rsidRPr="00334E8F">
              <w:rPr>
                <w:b/>
              </w:rPr>
              <w:t>ть</w:t>
            </w:r>
            <w:proofErr w:type="spellEnd"/>
            <w:r w:rsidRPr="00334E8F">
              <w:rPr>
                <w:b/>
              </w:rPr>
              <w:t xml:space="preserve"> </w:t>
            </w:r>
            <w:proofErr w:type="spellStart"/>
            <w:r w:rsidRPr="00334E8F">
              <w:rPr>
                <w:b/>
              </w:rPr>
              <w:t>завдань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proofErr w:type="spellStart"/>
            <w:r w:rsidRPr="00334E8F">
              <w:rPr>
                <w:b/>
              </w:rPr>
              <w:t>Кількість</w:t>
            </w:r>
            <w:proofErr w:type="spellEnd"/>
            <w:r w:rsidRPr="00334E8F">
              <w:rPr>
                <w:b/>
              </w:rPr>
              <w:t xml:space="preserve"> </w:t>
            </w:r>
            <w:proofErr w:type="spellStart"/>
            <w:r w:rsidRPr="00334E8F">
              <w:rPr>
                <w:b/>
              </w:rPr>
              <w:t>балі</w:t>
            </w:r>
            <w:proofErr w:type="gramStart"/>
            <w:r w:rsidRPr="00334E8F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proofErr w:type="spellStart"/>
            <w:r w:rsidRPr="00334E8F">
              <w:rPr>
                <w:b/>
              </w:rPr>
              <w:t>Тиждень</w:t>
            </w:r>
            <w:proofErr w:type="spellEnd"/>
            <w:r w:rsidRPr="00334E8F">
              <w:rPr>
                <w:b/>
              </w:rPr>
              <w:t xml:space="preserve"> </w:t>
            </w:r>
            <w:proofErr w:type="spellStart"/>
            <w:r w:rsidRPr="00334E8F">
              <w:rPr>
                <w:b/>
              </w:rPr>
              <w:t>подачі</w:t>
            </w:r>
            <w:proofErr w:type="spellEnd"/>
            <w:r w:rsidRPr="00334E8F">
              <w:rPr>
                <w:b/>
              </w:rPr>
              <w:t xml:space="preserve"> </w:t>
            </w:r>
            <w:proofErr w:type="spellStart"/>
            <w:r w:rsidRPr="00334E8F">
              <w:rPr>
                <w:b/>
              </w:rPr>
              <w:t>або</w:t>
            </w:r>
            <w:proofErr w:type="spellEnd"/>
            <w:r w:rsidRPr="00334E8F">
              <w:rPr>
                <w:b/>
              </w:rPr>
              <w:t xml:space="preserve">    </w:t>
            </w:r>
            <w:proofErr w:type="spellStart"/>
            <w:r w:rsidRPr="00334E8F">
              <w:rPr>
                <w:b/>
              </w:rPr>
              <w:t>проведення</w:t>
            </w:r>
            <w:proofErr w:type="spellEnd"/>
          </w:p>
        </w:tc>
      </w:tr>
      <w:tr w:rsidR="00985E50" w:rsidRPr="00334E8F" w:rsidTr="00985F60">
        <w:trPr>
          <w:trHeight w:val="611"/>
        </w:trPr>
        <w:tc>
          <w:tcPr>
            <w:tcW w:w="1969" w:type="dxa"/>
            <w:vMerge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</w:p>
        </w:tc>
        <w:tc>
          <w:tcPr>
            <w:tcW w:w="1091" w:type="dxa"/>
            <w:vMerge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</w:p>
        </w:tc>
        <w:tc>
          <w:tcPr>
            <w:tcW w:w="1647" w:type="dxa"/>
            <w:vAlign w:val="center"/>
          </w:tcPr>
          <w:p w:rsidR="00985E50" w:rsidRPr="00334E8F" w:rsidRDefault="00985E50" w:rsidP="00985F60">
            <w:pPr>
              <w:spacing w:line="240" w:lineRule="exact"/>
              <w:jc w:val="center"/>
              <w:rPr>
                <w:b/>
              </w:rPr>
            </w:pPr>
            <w:r w:rsidRPr="00334E8F">
              <w:rPr>
                <w:b/>
              </w:rPr>
              <w:t xml:space="preserve">За </w:t>
            </w:r>
            <w:proofErr w:type="spellStart"/>
            <w:r w:rsidRPr="00334E8F">
              <w:rPr>
                <w:b/>
              </w:rPr>
              <w:t>одиницю</w:t>
            </w:r>
            <w:proofErr w:type="spellEnd"/>
            <w:r w:rsidRPr="00334E8F">
              <w:rPr>
                <w:b/>
              </w:rPr>
              <w:t xml:space="preserve"> контролю</w:t>
            </w:r>
          </w:p>
        </w:tc>
        <w:tc>
          <w:tcPr>
            <w:tcW w:w="1413" w:type="dxa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proofErr w:type="spellStart"/>
            <w:r w:rsidRPr="00334E8F">
              <w:rPr>
                <w:b/>
              </w:rPr>
              <w:t>Всього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</w:p>
        </w:tc>
      </w:tr>
      <w:tr w:rsidR="00985E50" w:rsidRPr="00334E8F" w:rsidTr="00985F60">
        <w:trPr>
          <w:trHeight w:val="370"/>
        </w:trPr>
        <w:tc>
          <w:tcPr>
            <w:tcW w:w="7920" w:type="dxa"/>
            <w:gridSpan w:val="5"/>
            <w:vAlign w:val="center"/>
          </w:tcPr>
          <w:p w:rsidR="00985E50" w:rsidRPr="000052FE" w:rsidRDefault="00985E50" w:rsidP="00985F60">
            <w:pPr>
              <w:jc w:val="center"/>
            </w:pPr>
            <w:proofErr w:type="spellStart"/>
            <w:r w:rsidRPr="000052FE">
              <w:t>Елементи</w:t>
            </w:r>
            <w:proofErr w:type="spellEnd"/>
            <w:r w:rsidRPr="000052FE">
              <w:t xml:space="preserve"> контролю за 1</w:t>
            </w:r>
            <w:r w:rsidRPr="00334E8F">
              <w:rPr>
                <w:lang w:val="uk-UA"/>
              </w:rPr>
              <w:t xml:space="preserve"> та 2 </w:t>
            </w:r>
            <w:r w:rsidRPr="000052FE">
              <w:t xml:space="preserve"> </w:t>
            </w:r>
            <w:r w:rsidRPr="00334E8F">
              <w:rPr>
                <w:lang w:val="uk-UA"/>
              </w:rPr>
              <w:t xml:space="preserve">змістовими </w:t>
            </w:r>
            <w:proofErr w:type="spellStart"/>
            <w:r>
              <w:t>модул</w:t>
            </w:r>
            <w:proofErr w:type="spellEnd"/>
            <w:r w:rsidRPr="00334E8F">
              <w:rPr>
                <w:lang w:val="uk-UA"/>
              </w:rPr>
              <w:t>я</w:t>
            </w:r>
            <w:r w:rsidRPr="000052FE">
              <w:t>м</w:t>
            </w:r>
            <w:r w:rsidRPr="00334E8F">
              <w:rPr>
                <w:lang w:val="uk-UA"/>
              </w:rPr>
              <w:t>и</w:t>
            </w:r>
            <w:r w:rsidRPr="000052FE">
              <w:t xml:space="preserve">      </w:t>
            </w:r>
          </w:p>
          <w:p w:rsidR="00985E50" w:rsidRPr="00334E8F" w:rsidRDefault="00985E50" w:rsidP="00985F60">
            <w:pPr>
              <w:jc w:val="center"/>
              <w:rPr>
                <w:b/>
              </w:rPr>
            </w:pPr>
          </w:p>
        </w:tc>
      </w:tr>
      <w:tr w:rsidR="00985E50" w:rsidTr="00985F60">
        <w:trPr>
          <w:trHeight w:val="529"/>
        </w:trPr>
        <w:tc>
          <w:tcPr>
            <w:tcW w:w="1969" w:type="dxa"/>
          </w:tcPr>
          <w:p w:rsidR="00985E50" w:rsidRPr="001C4AE1" w:rsidRDefault="00985E50" w:rsidP="00985F60">
            <w:r w:rsidRPr="009B2F18">
              <w:t>1</w:t>
            </w:r>
            <w:r>
              <w:t xml:space="preserve">) </w:t>
            </w:r>
            <w:proofErr w:type="spellStart"/>
            <w:r>
              <w:t>Тестові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</w:p>
        </w:tc>
        <w:tc>
          <w:tcPr>
            <w:tcW w:w="1091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</w:t>
            </w:r>
          </w:p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5</w:t>
            </w:r>
          </w:p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5</w:t>
            </w:r>
          </w:p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85E50" w:rsidRPr="00334E8F" w:rsidRDefault="00985E50" w:rsidP="00985F60">
            <w:pPr>
              <w:jc w:val="center"/>
              <w:rPr>
                <w:lang w:val="uk-UA"/>
              </w:rPr>
            </w:pPr>
            <w:r w:rsidRPr="00334E8F">
              <w:rPr>
                <w:lang w:val="uk-UA"/>
              </w:rPr>
              <w:t>10</w:t>
            </w:r>
          </w:p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</w:p>
        </w:tc>
      </w:tr>
      <w:tr w:rsidR="00985E50" w:rsidTr="00985F60">
        <w:trPr>
          <w:trHeight w:val="951"/>
        </w:trPr>
        <w:tc>
          <w:tcPr>
            <w:tcW w:w="1969" w:type="dxa"/>
          </w:tcPr>
          <w:p w:rsidR="00985E50" w:rsidRPr="009B2F18" w:rsidRDefault="00985E50" w:rsidP="00985F60">
            <w:r>
              <w:t xml:space="preserve">2) </w:t>
            </w:r>
            <w:proofErr w:type="spellStart"/>
            <w:r w:rsidRPr="0027667C">
              <w:t>Відповіді</w:t>
            </w:r>
            <w:proofErr w:type="spellEnd"/>
            <w:r w:rsidRPr="0027667C">
              <w:t xml:space="preserve"> на </w:t>
            </w:r>
            <w:proofErr w:type="spellStart"/>
            <w:r w:rsidRPr="0027667C">
              <w:t>практичних</w:t>
            </w:r>
            <w:proofErr w:type="spellEnd"/>
            <w:r w:rsidRPr="0027667C">
              <w:t xml:space="preserve"> </w:t>
            </w:r>
            <w:proofErr w:type="spellStart"/>
            <w:r w:rsidRPr="0027667C">
              <w:t>заняттях</w:t>
            </w:r>
            <w:proofErr w:type="spellEnd"/>
          </w:p>
        </w:tc>
        <w:tc>
          <w:tcPr>
            <w:tcW w:w="1091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985E50" w:rsidRDefault="00985E50" w:rsidP="00985F60">
            <w:pPr>
              <w:jc w:val="center"/>
            </w:pPr>
            <w:r>
              <w:t xml:space="preserve">4 - </w:t>
            </w:r>
            <w:r w:rsidRPr="00334E8F">
              <w:rPr>
                <w:lang w:val="uk-UA"/>
              </w:rPr>
              <w:t>1</w:t>
            </w:r>
            <w:r>
              <w:t>0</w:t>
            </w:r>
          </w:p>
        </w:tc>
      </w:tr>
      <w:tr w:rsidR="00985E50" w:rsidTr="00985F60">
        <w:trPr>
          <w:trHeight w:val="525"/>
        </w:trPr>
        <w:tc>
          <w:tcPr>
            <w:tcW w:w="1969" w:type="dxa"/>
          </w:tcPr>
          <w:p w:rsidR="00985E50" w:rsidRPr="008B3735" w:rsidRDefault="00985E50" w:rsidP="00985F60">
            <w:r>
              <w:t>3)</w:t>
            </w:r>
            <w:r w:rsidRPr="008B3735">
              <w:t xml:space="preserve"> </w:t>
            </w:r>
            <w:proofErr w:type="spellStart"/>
            <w:r w:rsidRPr="008B3735">
              <w:t>П</w:t>
            </w:r>
            <w:r>
              <w:t>резентаці</w:t>
            </w:r>
            <w:proofErr w:type="spellEnd"/>
            <w:r w:rsidRPr="00334E8F">
              <w:rPr>
                <w:lang w:val="uk-UA"/>
              </w:rPr>
              <w:t xml:space="preserve">я </w:t>
            </w:r>
            <w:proofErr w:type="spellStart"/>
            <w:r w:rsidRPr="005C762A">
              <w:t>однієї</w:t>
            </w:r>
            <w:proofErr w:type="spellEnd"/>
            <w:r w:rsidRPr="005C762A">
              <w:t xml:space="preserve"> з </w:t>
            </w:r>
            <w:proofErr w:type="spellStart"/>
            <w:r w:rsidRPr="005C762A">
              <w:t>німецьких</w:t>
            </w:r>
            <w:proofErr w:type="spellEnd"/>
            <w:r w:rsidRPr="005C762A">
              <w:t xml:space="preserve"> </w:t>
            </w:r>
            <w:proofErr w:type="spellStart"/>
            <w:r w:rsidRPr="005C762A">
              <w:t>фірм</w:t>
            </w:r>
            <w:proofErr w:type="spellEnd"/>
          </w:p>
        </w:tc>
        <w:tc>
          <w:tcPr>
            <w:tcW w:w="1091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25</w:t>
            </w:r>
          </w:p>
        </w:tc>
        <w:tc>
          <w:tcPr>
            <w:tcW w:w="1413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985E50" w:rsidRPr="00334E8F" w:rsidRDefault="00985E50" w:rsidP="00985F60">
            <w:pPr>
              <w:jc w:val="center"/>
              <w:rPr>
                <w:lang w:val="uk-UA"/>
              </w:rPr>
            </w:pPr>
            <w:r w:rsidRPr="00334E8F">
              <w:rPr>
                <w:lang w:val="uk-UA"/>
              </w:rPr>
              <w:t>15</w:t>
            </w:r>
          </w:p>
        </w:tc>
      </w:tr>
      <w:tr w:rsidR="00985E50" w:rsidTr="00985F60">
        <w:trPr>
          <w:trHeight w:val="525"/>
        </w:trPr>
        <w:tc>
          <w:tcPr>
            <w:tcW w:w="4707" w:type="dxa"/>
            <w:gridSpan w:val="3"/>
          </w:tcPr>
          <w:p w:rsidR="00985E50" w:rsidRPr="00564486" w:rsidRDefault="00985E50" w:rsidP="00985F60">
            <w:pPr>
              <w:rPr>
                <w:lang w:val="uk-UA"/>
              </w:rPr>
            </w:pPr>
            <w:r w:rsidRPr="00564486">
              <w:rPr>
                <w:lang w:val="uk-UA"/>
              </w:rPr>
              <w:t>Разом за змістовими модулями</w:t>
            </w:r>
            <w:r>
              <w:rPr>
                <w:lang w:val="uk-UA"/>
              </w:rPr>
              <w:t xml:space="preserve"> 1 та 2</w:t>
            </w:r>
          </w:p>
        </w:tc>
        <w:tc>
          <w:tcPr>
            <w:tcW w:w="1413" w:type="dxa"/>
          </w:tcPr>
          <w:p w:rsidR="00985E50" w:rsidRPr="00564486" w:rsidRDefault="00985E50" w:rsidP="00985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800" w:type="dxa"/>
          </w:tcPr>
          <w:p w:rsidR="00985E50" w:rsidRPr="00334E8F" w:rsidRDefault="00985E50" w:rsidP="00985F60">
            <w:pPr>
              <w:jc w:val="center"/>
              <w:rPr>
                <w:lang w:val="uk-UA"/>
              </w:rPr>
            </w:pPr>
          </w:p>
        </w:tc>
      </w:tr>
      <w:tr w:rsidR="00985E50" w:rsidTr="00985F60">
        <w:trPr>
          <w:trHeight w:val="339"/>
        </w:trPr>
        <w:tc>
          <w:tcPr>
            <w:tcW w:w="7920" w:type="dxa"/>
            <w:gridSpan w:val="5"/>
          </w:tcPr>
          <w:p w:rsidR="00985E50" w:rsidRPr="00334E8F" w:rsidRDefault="00985E50" w:rsidP="00985F60">
            <w:pPr>
              <w:jc w:val="center"/>
              <w:rPr>
                <w:lang w:val="uk-UA"/>
              </w:rPr>
            </w:pPr>
            <w:proofErr w:type="spellStart"/>
            <w:r>
              <w:t>Елементи</w:t>
            </w:r>
            <w:proofErr w:type="spellEnd"/>
            <w:r>
              <w:t xml:space="preserve"> контролю за </w:t>
            </w:r>
            <w:r w:rsidRPr="00334E8F">
              <w:rPr>
                <w:lang w:val="uk-UA"/>
              </w:rPr>
              <w:t xml:space="preserve">3 та 4 </w:t>
            </w:r>
            <w:r w:rsidRPr="000052FE">
              <w:t xml:space="preserve"> </w:t>
            </w:r>
            <w:r w:rsidRPr="00334E8F">
              <w:rPr>
                <w:lang w:val="uk-UA"/>
              </w:rPr>
              <w:t xml:space="preserve">змістовими </w:t>
            </w:r>
            <w:proofErr w:type="spellStart"/>
            <w:r>
              <w:t>модул</w:t>
            </w:r>
            <w:proofErr w:type="spellEnd"/>
            <w:r w:rsidRPr="00334E8F">
              <w:rPr>
                <w:lang w:val="uk-UA"/>
              </w:rPr>
              <w:t>я</w:t>
            </w:r>
            <w:r w:rsidRPr="000052FE">
              <w:t>м</w:t>
            </w:r>
            <w:r w:rsidRPr="00334E8F">
              <w:rPr>
                <w:lang w:val="uk-UA"/>
              </w:rPr>
              <w:t>и</w:t>
            </w:r>
          </w:p>
          <w:p w:rsidR="00985E50" w:rsidRDefault="00985E50" w:rsidP="00985F60">
            <w:pPr>
              <w:jc w:val="center"/>
            </w:pPr>
          </w:p>
        </w:tc>
      </w:tr>
      <w:tr w:rsidR="00985E50" w:rsidRPr="00334E8F" w:rsidTr="00985F60">
        <w:trPr>
          <w:trHeight w:val="541"/>
        </w:trPr>
        <w:tc>
          <w:tcPr>
            <w:tcW w:w="1969" w:type="dxa"/>
            <w:vMerge w:val="restart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r w:rsidRPr="00334E8F">
              <w:rPr>
                <w:b/>
                <w:lang w:val="uk-UA"/>
              </w:rPr>
              <w:t>В</w:t>
            </w:r>
            <w:r w:rsidRPr="00334E8F">
              <w:rPr>
                <w:b/>
              </w:rPr>
              <w:t>ид контролю</w:t>
            </w:r>
          </w:p>
        </w:tc>
        <w:tc>
          <w:tcPr>
            <w:tcW w:w="1091" w:type="dxa"/>
            <w:vMerge w:val="restart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r w:rsidRPr="00334E8F">
              <w:rPr>
                <w:b/>
              </w:rPr>
              <w:t>К-</w:t>
            </w:r>
            <w:proofErr w:type="spellStart"/>
            <w:r w:rsidRPr="00334E8F">
              <w:rPr>
                <w:b/>
              </w:rPr>
              <w:t>ть</w:t>
            </w:r>
            <w:proofErr w:type="spellEnd"/>
            <w:r w:rsidRPr="00334E8F">
              <w:rPr>
                <w:b/>
              </w:rPr>
              <w:t xml:space="preserve"> </w:t>
            </w:r>
            <w:proofErr w:type="spellStart"/>
            <w:r w:rsidRPr="00334E8F">
              <w:rPr>
                <w:b/>
              </w:rPr>
              <w:t>завдань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proofErr w:type="spellStart"/>
            <w:r w:rsidRPr="00334E8F">
              <w:rPr>
                <w:b/>
              </w:rPr>
              <w:t>Кількість</w:t>
            </w:r>
            <w:proofErr w:type="spellEnd"/>
            <w:r w:rsidRPr="00334E8F">
              <w:rPr>
                <w:b/>
              </w:rPr>
              <w:t xml:space="preserve"> </w:t>
            </w:r>
            <w:proofErr w:type="spellStart"/>
            <w:r w:rsidRPr="00334E8F">
              <w:rPr>
                <w:b/>
              </w:rPr>
              <w:t>балі</w:t>
            </w:r>
            <w:proofErr w:type="gramStart"/>
            <w:r w:rsidRPr="00334E8F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proofErr w:type="spellStart"/>
            <w:r w:rsidRPr="00334E8F">
              <w:rPr>
                <w:b/>
              </w:rPr>
              <w:t>Тиждень</w:t>
            </w:r>
            <w:proofErr w:type="spellEnd"/>
            <w:r w:rsidRPr="00334E8F">
              <w:rPr>
                <w:b/>
              </w:rPr>
              <w:t xml:space="preserve"> </w:t>
            </w:r>
            <w:proofErr w:type="spellStart"/>
            <w:r w:rsidRPr="00334E8F">
              <w:rPr>
                <w:b/>
              </w:rPr>
              <w:t>подачі</w:t>
            </w:r>
            <w:proofErr w:type="spellEnd"/>
            <w:r w:rsidRPr="00334E8F">
              <w:rPr>
                <w:b/>
              </w:rPr>
              <w:t xml:space="preserve"> </w:t>
            </w:r>
            <w:proofErr w:type="spellStart"/>
            <w:r w:rsidRPr="00334E8F">
              <w:rPr>
                <w:b/>
              </w:rPr>
              <w:t>або</w:t>
            </w:r>
            <w:proofErr w:type="spellEnd"/>
            <w:r w:rsidRPr="00334E8F">
              <w:rPr>
                <w:b/>
              </w:rPr>
              <w:t xml:space="preserve">    </w:t>
            </w:r>
            <w:proofErr w:type="spellStart"/>
            <w:r w:rsidRPr="00334E8F">
              <w:rPr>
                <w:b/>
              </w:rPr>
              <w:t>проведення</w:t>
            </w:r>
            <w:proofErr w:type="spellEnd"/>
          </w:p>
        </w:tc>
      </w:tr>
      <w:tr w:rsidR="00985E50" w:rsidRPr="00334E8F" w:rsidTr="00985F60">
        <w:trPr>
          <w:trHeight w:val="611"/>
        </w:trPr>
        <w:tc>
          <w:tcPr>
            <w:tcW w:w="1969" w:type="dxa"/>
            <w:vMerge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</w:p>
        </w:tc>
        <w:tc>
          <w:tcPr>
            <w:tcW w:w="1091" w:type="dxa"/>
            <w:vMerge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</w:p>
        </w:tc>
        <w:tc>
          <w:tcPr>
            <w:tcW w:w="1647" w:type="dxa"/>
            <w:vAlign w:val="center"/>
          </w:tcPr>
          <w:p w:rsidR="00985E50" w:rsidRPr="00334E8F" w:rsidRDefault="00985E50" w:rsidP="00985F60">
            <w:pPr>
              <w:spacing w:line="240" w:lineRule="exact"/>
              <w:jc w:val="center"/>
              <w:rPr>
                <w:b/>
              </w:rPr>
            </w:pPr>
            <w:r w:rsidRPr="00334E8F">
              <w:rPr>
                <w:b/>
              </w:rPr>
              <w:t xml:space="preserve">За </w:t>
            </w:r>
            <w:proofErr w:type="spellStart"/>
            <w:r w:rsidRPr="00334E8F">
              <w:rPr>
                <w:b/>
              </w:rPr>
              <w:t>одиницю</w:t>
            </w:r>
            <w:proofErr w:type="spellEnd"/>
            <w:r w:rsidRPr="00334E8F">
              <w:rPr>
                <w:b/>
              </w:rPr>
              <w:t xml:space="preserve"> контролю</w:t>
            </w:r>
          </w:p>
        </w:tc>
        <w:tc>
          <w:tcPr>
            <w:tcW w:w="1413" w:type="dxa"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  <w:proofErr w:type="spellStart"/>
            <w:r w:rsidRPr="00334E8F">
              <w:rPr>
                <w:b/>
              </w:rPr>
              <w:t>Всього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985E50" w:rsidRPr="00334E8F" w:rsidRDefault="00985E50" w:rsidP="00985F60">
            <w:pPr>
              <w:jc w:val="center"/>
              <w:rPr>
                <w:b/>
              </w:rPr>
            </w:pPr>
          </w:p>
        </w:tc>
      </w:tr>
      <w:tr w:rsidR="00985E50" w:rsidTr="00985F60">
        <w:trPr>
          <w:trHeight w:val="929"/>
        </w:trPr>
        <w:tc>
          <w:tcPr>
            <w:tcW w:w="1969" w:type="dxa"/>
          </w:tcPr>
          <w:p w:rsidR="00985E50" w:rsidRPr="009B2F18" w:rsidRDefault="00985E50" w:rsidP="00985F60">
            <w:r>
              <w:t xml:space="preserve">1) </w:t>
            </w:r>
            <w:proofErr w:type="spellStart"/>
            <w:r w:rsidRPr="0027667C">
              <w:t>Відповіді</w:t>
            </w:r>
            <w:proofErr w:type="spellEnd"/>
            <w:r w:rsidRPr="0027667C">
              <w:t xml:space="preserve"> на </w:t>
            </w:r>
            <w:proofErr w:type="spellStart"/>
            <w:r w:rsidRPr="0027667C">
              <w:t>практичних</w:t>
            </w:r>
            <w:proofErr w:type="spellEnd"/>
            <w:r w:rsidRPr="0027667C">
              <w:t xml:space="preserve"> </w:t>
            </w:r>
            <w:proofErr w:type="spellStart"/>
            <w:r w:rsidRPr="0027667C">
              <w:t>заняттях</w:t>
            </w:r>
            <w:proofErr w:type="spellEnd"/>
          </w:p>
        </w:tc>
        <w:tc>
          <w:tcPr>
            <w:tcW w:w="1091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985E50" w:rsidRPr="00334E8F" w:rsidRDefault="00985E50" w:rsidP="00985F60">
            <w:pPr>
              <w:jc w:val="center"/>
              <w:rPr>
                <w:lang w:val="uk-UA"/>
              </w:rPr>
            </w:pPr>
            <w:r w:rsidRPr="00334E8F">
              <w:rPr>
                <w:lang w:val="uk-UA"/>
              </w:rPr>
              <w:t>20</w:t>
            </w:r>
            <w:r>
              <w:t xml:space="preserve"> - </w:t>
            </w:r>
            <w:r w:rsidRPr="00334E8F">
              <w:rPr>
                <w:lang w:val="uk-UA"/>
              </w:rPr>
              <w:t>25</w:t>
            </w:r>
          </w:p>
        </w:tc>
      </w:tr>
      <w:tr w:rsidR="00985E50" w:rsidTr="00985F60">
        <w:trPr>
          <w:trHeight w:val="904"/>
        </w:trPr>
        <w:tc>
          <w:tcPr>
            <w:tcW w:w="1969" w:type="dxa"/>
          </w:tcPr>
          <w:p w:rsidR="00985E50" w:rsidRPr="00334E8F" w:rsidRDefault="00985E50" w:rsidP="00985F60">
            <w:pPr>
              <w:rPr>
                <w:lang w:val="uk-UA"/>
              </w:rPr>
            </w:pPr>
            <w:r>
              <w:t xml:space="preserve">2) </w:t>
            </w:r>
            <w:r w:rsidRPr="00334E8F">
              <w:rPr>
                <w:lang w:val="uk-UA"/>
              </w:rPr>
              <w:t xml:space="preserve">Повідомлення про </w:t>
            </w:r>
            <w:proofErr w:type="gramStart"/>
            <w:r w:rsidRPr="00334E8F">
              <w:rPr>
                <w:lang w:val="uk-UA"/>
              </w:rPr>
              <w:t>м</w:t>
            </w:r>
            <w:proofErr w:type="gramEnd"/>
            <w:r w:rsidRPr="00334E8F">
              <w:rPr>
                <w:lang w:val="uk-UA"/>
              </w:rPr>
              <w:t>істо проведення ярмарків (</w:t>
            </w:r>
            <w:r w:rsidRPr="0027667C">
              <w:t>ФРН</w:t>
            </w:r>
            <w:r w:rsidRPr="00334E8F">
              <w:rPr>
                <w:lang w:val="uk-UA"/>
              </w:rPr>
              <w:t>)</w:t>
            </w:r>
          </w:p>
        </w:tc>
        <w:tc>
          <w:tcPr>
            <w:tcW w:w="1091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15</w:t>
            </w:r>
          </w:p>
        </w:tc>
        <w:tc>
          <w:tcPr>
            <w:tcW w:w="1413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985E50" w:rsidRPr="00334E8F" w:rsidRDefault="00985E50" w:rsidP="00985F60">
            <w:pPr>
              <w:jc w:val="center"/>
              <w:rPr>
                <w:lang w:val="uk-UA"/>
              </w:rPr>
            </w:pPr>
            <w:r>
              <w:t>3</w:t>
            </w:r>
            <w:r w:rsidRPr="00334E8F">
              <w:rPr>
                <w:lang w:val="uk-UA"/>
              </w:rPr>
              <w:t>0</w:t>
            </w:r>
          </w:p>
        </w:tc>
      </w:tr>
      <w:tr w:rsidR="00985E50" w:rsidTr="00985F60">
        <w:trPr>
          <w:trHeight w:val="491"/>
        </w:trPr>
        <w:tc>
          <w:tcPr>
            <w:tcW w:w="1969" w:type="dxa"/>
          </w:tcPr>
          <w:p w:rsidR="00985E50" w:rsidRPr="009B2F18" w:rsidRDefault="00985E50" w:rsidP="00985F60">
            <w:r>
              <w:t xml:space="preserve">3) </w:t>
            </w:r>
            <w:r w:rsidRPr="00334E8F">
              <w:rPr>
                <w:lang w:val="uk-UA"/>
              </w:rPr>
              <w:t>Індиві</w:t>
            </w:r>
            <w:proofErr w:type="gramStart"/>
            <w:r w:rsidRPr="00334E8F">
              <w:rPr>
                <w:lang w:val="uk-UA"/>
              </w:rPr>
              <w:t>дуальна</w:t>
            </w:r>
            <w:proofErr w:type="gramEnd"/>
            <w:r w:rsidRPr="00334E8F">
              <w:rPr>
                <w:lang w:val="uk-UA"/>
              </w:rPr>
              <w:t xml:space="preserve"> перевірка словника  </w:t>
            </w:r>
          </w:p>
        </w:tc>
        <w:tc>
          <w:tcPr>
            <w:tcW w:w="1091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15</w:t>
            </w:r>
          </w:p>
        </w:tc>
        <w:tc>
          <w:tcPr>
            <w:tcW w:w="1413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985E50" w:rsidRDefault="00985E50" w:rsidP="00985F60">
            <w:pPr>
              <w:jc w:val="center"/>
            </w:pPr>
            <w:r>
              <w:t>37</w:t>
            </w:r>
          </w:p>
        </w:tc>
      </w:tr>
      <w:tr w:rsidR="00985E50" w:rsidTr="00985F60">
        <w:trPr>
          <w:trHeight w:val="651"/>
        </w:trPr>
        <w:tc>
          <w:tcPr>
            <w:tcW w:w="1969" w:type="dxa"/>
          </w:tcPr>
          <w:p w:rsidR="00985E50" w:rsidRDefault="00985E50" w:rsidP="00985F60">
            <w:r>
              <w:t xml:space="preserve">4) </w:t>
            </w:r>
            <w:r w:rsidRPr="002927EE">
              <w:t xml:space="preserve">Контроль перекладу </w:t>
            </w:r>
            <w:proofErr w:type="spellStart"/>
            <w:r w:rsidRPr="002927EE">
              <w:t>статті</w:t>
            </w:r>
            <w:proofErr w:type="spellEnd"/>
            <w:r w:rsidRPr="002927EE">
              <w:t xml:space="preserve">   </w:t>
            </w:r>
          </w:p>
        </w:tc>
        <w:tc>
          <w:tcPr>
            <w:tcW w:w="1091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985E50" w:rsidRPr="00334E8F" w:rsidRDefault="00985E50" w:rsidP="00985F60">
            <w:pPr>
              <w:jc w:val="center"/>
              <w:rPr>
                <w:sz w:val="28"/>
                <w:szCs w:val="28"/>
              </w:rPr>
            </w:pPr>
            <w:r w:rsidRPr="00334E8F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985E50" w:rsidRDefault="00985E50" w:rsidP="00985F60">
            <w:pPr>
              <w:jc w:val="center"/>
            </w:pPr>
            <w:r>
              <w:t>38</w:t>
            </w:r>
          </w:p>
        </w:tc>
      </w:tr>
      <w:tr w:rsidR="00985E50" w:rsidTr="00985F60">
        <w:trPr>
          <w:trHeight w:val="651"/>
        </w:trPr>
        <w:tc>
          <w:tcPr>
            <w:tcW w:w="4707" w:type="dxa"/>
            <w:gridSpan w:val="3"/>
          </w:tcPr>
          <w:p w:rsidR="00985E50" w:rsidRPr="00564486" w:rsidRDefault="00985E50" w:rsidP="00985F60">
            <w:pPr>
              <w:rPr>
                <w:lang w:val="uk-UA"/>
              </w:rPr>
            </w:pPr>
            <w:r w:rsidRPr="00564486">
              <w:rPr>
                <w:lang w:val="uk-UA"/>
              </w:rPr>
              <w:lastRenderedPageBreak/>
              <w:t>Разом за змістовими модулями</w:t>
            </w:r>
            <w:r>
              <w:rPr>
                <w:lang w:val="uk-UA"/>
              </w:rPr>
              <w:t xml:space="preserve"> 3 та 4</w:t>
            </w:r>
          </w:p>
        </w:tc>
        <w:tc>
          <w:tcPr>
            <w:tcW w:w="1413" w:type="dxa"/>
          </w:tcPr>
          <w:p w:rsidR="00985E50" w:rsidRPr="00564486" w:rsidRDefault="00985E50" w:rsidP="00985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800" w:type="dxa"/>
          </w:tcPr>
          <w:p w:rsidR="00985E50" w:rsidRDefault="00985E50" w:rsidP="00985F60">
            <w:pPr>
              <w:jc w:val="center"/>
            </w:pPr>
          </w:p>
        </w:tc>
      </w:tr>
    </w:tbl>
    <w:p w:rsidR="00985E50" w:rsidRPr="006D2A22" w:rsidRDefault="00985E50" w:rsidP="00985E50">
      <w:pPr>
        <w:spacing w:line="360" w:lineRule="auto"/>
        <w:ind w:firstLine="360"/>
        <w:rPr>
          <w:sz w:val="28"/>
          <w:lang w:val="uk-UA"/>
        </w:rPr>
      </w:pPr>
    </w:p>
    <w:p w:rsidR="00985E50" w:rsidRPr="003A696C" w:rsidRDefault="00985E50" w:rsidP="00985E50">
      <w:r>
        <w:rPr>
          <w:szCs w:val="28"/>
          <w:lang w:val="uk-UA"/>
        </w:rPr>
        <w:t xml:space="preserve">          </w:t>
      </w:r>
      <w:proofErr w:type="spellStart"/>
      <w:r>
        <w:rPr>
          <w:szCs w:val="28"/>
        </w:rPr>
        <w:t>Викладач-</w:t>
      </w:r>
      <w:r w:rsidRPr="003A696C">
        <w:rPr>
          <w:szCs w:val="28"/>
        </w:rPr>
        <w:t>екзаменатор</w:t>
      </w:r>
      <w:proofErr w:type="spellEnd"/>
      <w:r w:rsidRPr="003A696C">
        <w:rPr>
          <w:szCs w:val="28"/>
        </w:rPr>
        <w:t xml:space="preserve">                                                  д</w:t>
      </w:r>
      <w:r w:rsidRPr="003A696C">
        <w:t>оц. Сахно</w:t>
      </w:r>
      <w:proofErr w:type="gramStart"/>
      <w:r w:rsidRPr="003A696C">
        <w:t xml:space="preserve"> І.</w:t>
      </w:r>
      <w:proofErr w:type="gramEnd"/>
      <w:r w:rsidRPr="003A696C">
        <w:t>П.</w:t>
      </w:r>
    </w:p>
    <w:p w:rsidR="00985E50" w:rsidRPr="003A696C" w:rsidRDefault="00985E50" w:rsidP="00985E50">
      <w:pPr>
        <w:widowControl w:val="0"/>
        <w:ind w:firstLine="284"/>
        <w:jc w:val="both"/>
        <w:rPr>
          <w:color w:val="000000"/>
          <w:lang w:eastAsia="uk-UA"/>
        </w:rPr>
      </w:pPr>
    </w:p>
    <w:p w:rsidR="00985E50" w:rsidRPr="003A696C" w:rsidRDefault="00985E50" w:rsidP="00985E50">
      <w:pPr>
        <w:rPr>
          <w:lang w:val="uk-UA"/>
        </w:rPr>
      </w:pPr>
      <w:r>
        <w:rPr>
          <w:lang w:val="uk-UA"/>
        </w:rPr>
        <w:t xml:space="preserve">         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            </w:t>
      </w:r>
      <w:r>
        <w:rPr>
          <w:lang w:val="uk-UA"/>
        </w:rPr>
        <w:t xml:space="preserve">                                    доц. Ковальова Я.В.</w:t>
      </w:r>
    </w:p>
    <w:p w:rsidR="00985E50" w:rsidRPr="00985E50" w:rsidRDefault="00985E50" w:rsidP="001345D3">
      <w:pPr>
        <w:ind w:firstLine="600"/>
        <w:jc w:val="both"/>
        <w:rPr>
          <w:lang w:val="uk-UA"/>
        </w:rPr>
      </w:pPr>
    </w:p>
    <w:sectPr w:rsidR="00985E50" w:rsidRPr="0098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D5" w:rsidRDefault="000410D5" w:rsidP="001345D3">
      <w:r>
        <w:separator/>
      </w:r>
    </w:p>
  </w:endnote>
  <w:endnote w:type="continuationSeparator" w:id="0">
    <w:p w:rsidR="000410D5" w:rsidRDefault="000410D5" w:rsidP="001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D5" w:rsidRDefault="000410D5" w:rsidP="001345D3">
      <w:r>
        <w:separator/>
      </w:r>
    </w:p>
  </w:footnote>
  <w:footnote w:type="continuationSeparator" w:id="0">
    <w:p w:rsidR="000410D5" w:rsidRDefault="000410D5" w:rsidP="0013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424024"/>
    <w:multiLevelType w:val="hybridMultilevel"/>
    <w:tmpl w:val="C9C8A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05500"/>
    <w:multiLevelType w:val="hybridMultilevel"/>
    <w:tmpl w:val="C8F03C5C"/>
    <w:lvl w:ilvl="0" w:tplc="D6DA01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A7ED4"/>
    <w:multiLevelType w:val="hybridMultilevel"/>
    <w:tmpl w:val="C5AAC4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2F"/>
    <w:rsid w:val="00033066"/>
    <w:rsid w:val="000410D5"/>
    <w:rsid w:val="001345D3"/>
    <w:rsid w:val="00151833"/>
    <w:rsid w:val="002354B6"/>
    <w:rsid w:val="003356AC"/>
    <w:rsid w:val="00362B28"/>
    <w:rsid w:val="00431D67"/>
    <w:rsid w:val="0050307A"/>
    <w:rsid w:val="005E3B60"/>
    <w:rsid w:val="006D1785"/>
    <w:rsid w:val="00826DA7"/>
    <w:rsid w:val="008F1039"/>
    <w:rsid w:val="00985E50"/>
    <w:rsid w:val="00A82989"/>
    <w:rsid w:val="00A9682F"/>
    <w:rsid w:val="00B43DCF"/>
    <w:rsid w:val="00B72239"/>
    <w:rsid w:val="00B742E5"/>
    <w:rsid w:val="00BA61E6"/>
    <w:rsid w:val="00DC4454"/>
    <w:rsid w:val="00EC11A0"/>
    <w:rsid w:val="00F276B0"/>
    <w:rsid w:val="00F43D50"/>
    <w:rsid w:val="00F54778"/>
    <w:rsid w:val="00F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82F"/>
    <w:pPr>
      <w:keepNext/>
      <w:outlineLvl w:val="0"/>
    </w:pPr>
    <w:rPr>
      <w:b/>
      <w:bCs/>
      <w:color w:val="000000"/>
      <w:lang w:val="uk-UA"/>
    </w:rPr>
  </w:style>
  <w:style w:type="paragraph" w:styleId="2">
    <w:name w:val="heading 2"/>
    <w:basedOn w:val="a"/>
    <w:next w:val="a"/>
    <w:link w:val="20"/>
    <w:qFormat/>
    <w:rsid w:val="00A968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85E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682F"/>
    <w:pPr>
      <w:keepNext/>
      <w:jc w:val="center"/>
      <w:outlineLvl w:val="4"/>
    </w:pPr>
    <w:rPr>
      <w:b/>
      <w:iCs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82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968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9682F"/>
    <w:rPr>
      <w:rFonts w:ascii="Times New Roman" w:eastAsia="Times New Roman" w:hAnsi="Times New Roman" w:cs="Times New Roman"/>
      <w:b/>
      <w:iCs/>
      <w:sz w:val="24"/>
      <w:szCs w:val="20"/>
      <w:lang w:val="uk-UA" w:eastAsia="ru-RU"/>
    </w:rPr>
  </w:style>
  <w:style w:type="paragraph" w:styleId="3">
    <w:name w:val="Body Text 3"/>
    <w:basedOn w:val="a"/>
    <w:link w:val="30"/>
    <w:rsid w:val="00A9682F"/>
    <w:pPr>
      <w:overflowPunct w:val="0"/>
      <w:autoSpaceDE w:val="0"/>
      <w:autoSpaceDN w:val="0"/>
      <w:adjustRightInd w:val="0"/>
      <w:jc w:val="both"/>
      <w:textAlignment w:val="baseline"/>
    </w:pPr>
    <w:rPr>
      <w:rFonts w:ascii="Kudriashov" w:hAnsi="Kudriashov"/>
      <w:i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9682F"/>
    <w:rPr>
      <w:rFonts w:ascii="Kudriashov" w:eastAsia="Times New Roman" w:hAnsi="Kudriashov" w:cs="Times New Roman"/>
      <w:i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9682F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A96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45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4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45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4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5E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Стиль Заголовок 1 + По центру Знак"/>
    <w:basedOn w:val="a0"/>
    <w:rsid w:val="00985E50"/>
    <w:rPr>
      <w:rFonts w:ascii="Arial" w:hAnsi="Arial" w:cs="Arial"/>
      <w:b/>
      <w:bCs/>
      <w:noProof w:val="0"/>
      <w:kern w:val="32"/>
      <w:sz w:val="32"/>
      <w:szCs w:val="32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82F"/>
    <w:pPr>
      <w:keepNext/>
      <w:outlineLvl w:val="0"/>
    </w:pPr>
    <w:rPr>
      <w:b/>
      <w:bCs/>
      <w:color w:val="000000"/>
      <w:lang w:val="uk-UA"/>
    </w:rPr>
  </w:style>
  <w:style w:type="paragraph" w:styleId="2">
    <w:name w:val="heading 2"/>
    <w:basedOn w:val="a"/>
    <w:next w:val="a"/>
    <w:link w:val="20"/>
    <w:qFormat/>
    <w:rsid w:val="00A968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85E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682F"/>
    <w:pPr>
      <w:keepNext/>
      <w:jc w:val="center"/>
      <w:outlineLvl w:val="4"/>
    </w:pPr>
    <w:rPr>
      <w:b/>
      <w:iCs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82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968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9682F"/>
    <w:rPr>
      <w:rFonts w:ascii="Times New Roman" w:eastAsia="Times New Roman" w:hAnsi="Times New Roman" w:cs="Times New Roman"/>
      <w:b/>
      <w:iCs/>
      <w:sz w:val="24"/>
      <w:szCs w:val="20"/>
      <w:lang w:val="uk-UA" w:eastAsia="ru-RU"/>
    </w:rPr>
  </w:style>
  <w:style w:type="paragraph" w:styleId="3">
    <w:name w:val="Body Text 3"/>
    <w:basedOn w:val="a"/>
    <w:link w:val="30"/>
    <w:rsid w:val="00A9682F"/>
    <w:pPr>
      <w:overflowPunct w:val="0"/>
      <w:autoSpaceDE w:val="0"/>
      <w:autoSpaceDN w:val="0"/>
      <w:adjustRightInd w:val="0"/>
      <w:jc w:val="both"/>
      <w:textAlignment w:val="baseline"/>
    </w:pPr>
    <w:rPr>
      <w:rFonts w:ascii="Kudriashov" w:hAnsi="Kudriashov"/>
      <w:i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9682F"/>
    <w:rPr>
      <w:rFonts w:ascii="Kudriashov" w:eastAsia="Times New Roman" w:hAnsi="Kudriashov" w:cs="Times New Roman"/>
      <w:i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9682F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A96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45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4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45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4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5E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Стиль Заголовок 1 + По центру Знак"/>
    <w:basedOn w:val="a0"/>
    <w:rsid w:val="00985E50"/>
    <w:rPr>
      <w:rFonts w:ascii="Arial" w:hAnsi="Arial" w:cs="Arial"/>
      <w:b/>
      <w:bCs/>
      <w:noProof w:val="0"/>
      <w:kern w:val="32"/>
      <w:sz w:val="32"/>
      <w:szCs w:val="32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2017-10-25T15:26:00Z</cp:lastPrinted>
  <dcterms:created xsi:type="dcterms:W3CDTF">2018-01-10T17:41:00Z</dcterms:created>
  <dcterms:modified xsi:type="dcterms:W3CDTF">2018-01-10T17:41:00Z</dcterms:modified>
</cp:coreProperties>
</file>